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B8E8D" w14:textId="59D8D48F" w:rsidR="002F7708" w:rsidRDefault="002F7708" w:rsidP="00304B74">
      <w:pPr>
        <w:pStyle w:val="TitlePage1"/>
        <w:ind w:left="142"/>
      </w:pPr>
      <w:r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2F7708" w14:paraId="6E379B2D" w14:textId="77777777">
        <w:trPr>
          <w:cantSplit/>
        </w:trPr>
        <w:tc>
          <w:tcPr>
            <w:tcW w:w="2642" w:type="pct"/>
          </w:tcPr>
          <w:p w14:paraId="4C674D35" w14:textId="77777777" w:rsidR="002F7708" w:rsidRDefault="002F7708">
            <w:pPr>
              <w:pStyle w:val="TitlePage2"/>
            </w:pPr>
            <w:r>
              <w:t>planning and environment LIST</w:t>
            </w:r>
          </w:p>
        </w:tc>
        <w:tc>
          <w:tcPr>
            <w:tcW w:w="2358" w:type="pct"/>
          </w:tcPr>
          <w:p w14:paraId="3209B6C2" w14:textId="1778085B" w:rsidR="002F7708" w:rsidRDefault="002F7708">
            <w:pPr>
              <w:pStyle w:val="TitlePage3"/>
            </w:pPr>
            <w:r>
              <w:t xml:space="preserve">vcat reference No. </w:t>
            </w:r>
            <w:r w:rsidR="0003219A">
              <w:t>P</w:t>
            </w:r>
            <w:r w:rsidR="00EF6411">
              <w:t>2</w:t>
            </w:r>
            <w:r w:rsidR="009E331B">
              <w:t>311</w:t>
            </w:r>
            <w:r w:rsidR="00616C68">
              <w:t>/201</w:t>
            </w:r>
            <w:r w:rsidR="00EF6411">
              <w:t>9</w:t>
            </w:r>
          </w:p>
          <w:p w14:paraId="39B4F569" w14:textId="07F344F0" w:rsidR="002F7708" w:rsidRDefault="00AF7485" w:rsidP="00616C68">
            <w:pPr>
              <w:pStyle w:val="TitlePage3"/>
            </w:pPr>
            <w:r>
              <w:t xml:space="preserve">Permit Application no. </w:t>
            </w:r>
            <w:r w:rsidR="009E331B">
              <w:t>TBA/43337</w:t>
            </w:r>
          </w:p>
        </w:tc>
      </w:tr>
    </w:tbl>
    <w:p w14:paraId="66490BF9" w14:textId="77777777" w:rsidR="002F7708" w:rsidRDefault="002F7708"/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E82AFD" w14:paraId="46B1E6E1" w14:textId="77777777">
        <w:tc>
          <w:tcPr>
            <w:tcW w:w="2023" w:type="pct"/>
          </w:tcPr>
          <w:p w14:paraId="1B5D4EC3" w14:textId="77777777" w:rsidR="00E82AFD" w:rsidRDefault="00E82AFD" w:rsidP="00E82AFD">
            <w:pPr>
              <w:pStyle w:val="TitlePage2"/>
            </w:pPr>
            <w:r>
              <w:t>APPLICANT</w:t>
            </w:r>
          </w:p>
        </w:tc>
        <w:tc>
          <w:tcPr>
            <w:tcW w:w="2977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848"/>
            </w:tblGrid>
            <w:tr w:rsidR="009E331B" w:rsidRPr="00F709F1" w14:paraId="12BA063A" w14:textId="77777777" w:rsidTr="009E331B">
              <w:tc>
                <w:tcPr>
                  <w:tcW w:w="5000" w:type="pct"/>
                  <w:hideMark/>
                </w:tcPr>
                <w:p w14:paraId="03CAB623" w14:textId="77777777" w:rsidR="009E331B" w:rsidRPr="00F709F1" w:rsidRDefault="009E331B" w:rsidP="009E331B">
                  <w:pPr>
                    <w:pStyle w:val="TitlePagetext"/>
                  </w:pPr>
                  <w:r w:rsidRPr="00F709F1">
                    <w:rPr>
                      <w:noProof/>
                    </w:rPr>
                    <w:t>Huntingdale Estate Nominees Pty Ltd</w:t>
                  </w:r>
                </w:p>
              </w:tc>
            </w:tr>
          </w:tbl>
          <w:p w14:paraId="65A3599E" w14:textId="107CF8B9" w:rsidR="00E82AFD" w:rsidRPr="00D660C2" w:rsidRDefault="00E82AFD" w:rsidP="00E82AFD">
            <w:pPr>
              <w:pStyle w:val="TitlePagetext"/>
            </w:pPr>
          </w:p>
        </w:tc>
      </w:tr>
      <w:tr w:rsidR="00E82AFD" w14:paraId="6251AD95" w14:textId="77777777">
        <w:tc>
          <w:tcPr>
            <w:tcW w:w="2023" w:type="pct"/>
          </w:tcPr>
          <w:p w14:paraId="31F30F78" w14:textId="77777777" w:rsidR="00E82AFD" w:rsidRDefault="00E82AFD" w:rsidP="00E82AFD">
            <w:pPr>
              <w:pStyle w:val="TitlePage2"/>
            </w:pPr>
            <w:r>
              <w:t>responsible authority</w:t>
            </w:r>
          </w:p>
        </w:tc>
        <w:tc>
          <w:tcPr>
            <w:tcW w:w="2977" w:type="pct"/>
          </w:tcPr>
          <w:p w14:paraId="54A53E3E" w14:textId="4C158B54" w:rsidR="00E82AFD" w:rsidRPr="00D660C2" w:rsidRDefault="009E331B" w:rsidP="00E82AFD">
            <w:pPr>
              <w:pStyle w:val="TitlePagetext"/>
            </w:pPr>
            <w:r w:rsidRPr="00F709F1">
              <w:rPr>
                <w:noProof/>
              </w:rPr>
              <w:t>Monash City Council</w:t>
            </w:r>
          </w:p>
        </w:tc>
      </w:tr>
      <w:tr w:rsidR="00E82AFD" w14:paraId="6B0581F8" w14:textId="77777777">
        <w:tc>
          <w:tcPr>
            <w:tcW w:w="2023" w:type="pct"/>
          </w:tcPr>
          <w:p w14:paraId="0FAFFC7E" w14:textId="77777777" w:rsidR="00E82AFD" w:rsidRDefault="00E82AFD" w:rsidP="00E82AFD">
            <w:pPr>
              <w:pStyle w:val="TitlePage2"/>
            </w:pPr>
            <w:r>
              <w:t>SUBJECT LAND</w:t>
            </w:r>
          </w:p>
        </w:tc>
        <w:tc>
          <w:tcPr>
            <w:tcW w:w="2977" w:type="pct"/>
          </w:tcPr>
          <w:p w14:paraId="6D763614" w14:textId="7880C81B" w:rsidR="00E82AFD" w:rsidRPr="00D660C2" w:rsidRDefault="009E331B" w:rsidP="00E82AFD">
            <w:pPr>
              <w:pStyle w:val="TitlePagetext"/>
            </w:pPr>
            <w:r w:rsidRPr="00F709F1">
              <w:rPr>
                <w:noProof/>
              </w:rPr>
              <w:t>1221-1249 Centre Road</w:t>
            </w:r>
            <w:r w:rsidRPr="00F709F1">
              <w:rPr>
                <w:noProof/>
              </w:rPr>
              <w:br/>
              <w:t>OAKLEIGH SOUTH  VIC  3167</w:t>
            </w:r>
          </w:p>
        </w:tc>
      </w:tr>
      <w:tr w:rsidR="00E82AFD" w14:paraId="7FD2F465" w14:textId="77777777">
        <w:tc>
          <w:tcPr>
            <w:tcW w:w="2023" w:type="pct"/>
          </w:tcPr>
          <w:p w14:paraId="4D57E5BA" w14:textId="77777777" w:rsidR="00E82AFD" w:rsidRDefault="00E82AFD" w:rsidP="00E82AFD">
            <w:pPr>
              <w:pStyle w:val="TitlePage2"/>
            </w:pPr>
            <w:r>
              <w:t>WHERE HELD</w:t>
            </w:r>
          </w:p>
        </w:tc>
        <w:tc>
          <w:tcPr>
            <w:tcW w:w="2977" w:type="pct"/>
          </w:tcPr>
          <w:p w14:paraId="4014FA4B" w14:textId="77777777" w:rsidR="00E82AFD" w:rsidRDefault="00E82AFD" w:rsidP="00E82AFD">
            <w:pPr>
              <w:pStyle w:val="TitlePagetext"/>
            </w:pPr>
            <w:smartTag w:uri="urn:schemas-microsoft-com:office:smarttags" w:element="City">
              <w:smartTag w:uri="urn:schemas-microsoft-com:office:smarttags" w:element="place">
                <w:r>
                  <w:t>Melbourne</w:t>
                </w:r>
              </w:smartTag>
            </w:smartTag>
          </w:p>
        </w:tc>
      </w:tr>
      <w:tr w:rsidR="00E82AFD" w14:paraId="4519DA3C" w14:textId="77777777">
        <w:tc>
          <w:tcPr>
            <w:tcW w:w="2023" w:type="pct"/>
          </w:tcPr>
          <w:p w14:paraId="6C31E644" w14:textId="77777777" w:rsidR="00E82AFD" w:rsidRDefault="00E82AFD" w:rsidP="00E82AFD">
            <w:pPr>
              <w:pStyle w:val="TitlePage2"/>
            </w:pPr>
            <w:r>
              <w:t>HEARING TYPE</w:t>
            </w:r>
          </w:p>
        </w:tc>
        <w:tc>
          <w:tcPr>
            <w:tcW w:w="2977" w:type="pct"/>
          </w:tcPr>
          <w:p w14:paraId="515BAD72" w14:textId="77777777" w:rsidR="00E82AFD" w:rsidRDefault="00E82AFD" w:rsidP="00E82AFD">
            <w:pPr>
              <w:pStyle w:val="TitlePagetext"/>
            </w:pPr>
            <w:r>
              <w:t>No hearing</w:t>
            </w:r>
          </w:p>
        </w:tc>
      </w:tr>
      <w:tr w:rsidR="00E82AFD" w14:paraId="053F1D8A" w14:textId="77777777">
        <w:tc>
          <w:tcPr>
            <w:tcW w:w="2023" w:type="pct"/>
          </w:tcPr>
          <w:p w14:paraId="0BD61840" w14:textId="77777777" w:rsidR="00E82AFD" w:rsidRDefault="00E82AFD" w:rsidP="00E82AFD">
            <w:pPr>
              <w:pStyle w:val="TitlePage2"/>
            </w:pPr>
            <w:r>
              <w:t>DATE OF ORDER</w:t>
            </w:r>
          </w:p>
        </w:tc>
        <w:tc>
          <w:tcPr>
            <w:tcW w:w="2977" w:type="pct"/>
          </w:tcPr>
          <w:p w14:paraId="2F6D0AAB" w14:textId="1B686F27" w:rsidR="00E82AFD" w:rsidRDefault="009E331B" w:rsidP="00E82AFD">
            <w:pPr>
              <w:pStyle w:val="TitlePagetext"/>
            </w:pPr>
            <w:r>
              <w:t>22 February</w:t>
            </w:r>
            <w:r w:rsidR="004711A9">
              <w:t xml:space="preserve"> 202</w:t>
            </w:r>
            <w:r>
              <w:t>1</w:t>
            </w:r>
          </w:p>
        </w:tc>
      </w:tr>
    </w:tbl>
    <w:p w14:paraId="615CDB52" w14:textId="77777777" w:rsidR="002F7708" w:rsidRDefault="002F7708"/>
    <w:p w14:paraId="4256CEBA" w14:textId="77777777" w:rsidR="002F7708" w:rsidRDefault="002F7708">
      <w:pPr>
        <w:pStyle w:val="Heading1"/>
        <w:rPr>
          <w:b w:val="0"/>
          <w:bCs w:val="0"/>
        </w:rPr>
      </w:pPr>
      <w:r>
        <w:t>Order</w:t>
      </w:r>
    </w:p>
    <w:p w14:paraId="17458BAA" w14:textId="77777777" w:rsidR="00EB037B" w:rsidRDefault="00B85131" w:rsidP="00B9003D">
      <w:pPr>
        <w:pStyle w:val="Order2"/>
      </w:pPr>
      <w:r>
        <w:t xml:space="preserve">Pursuant to section 74 of the </w:t>
      </w:r>
      <w:r>
        <w:rPr>
          <w:i/>
        </w:rPr>
        <w:t xml:space="preserve">Victorian Civil and Administrative Tribunal Act </w:t>
      </w:r>
      <w:r w:rsidRPr="0003219A">
        <w:rPr>
          <w:i/>
          <w:iCs/>
        </w:rPr>
        <w:t>1998</w:t>
      </w:r>
      <w:r>
        <w:t>, l</w:t>
      </w:r>
      <w:r w:rsidR="002F7708">
        <w:t>eave is given to the applicant to withdraw the application and the application is withdrawn accordingly.</w:t>
      </w:r>
    </w:p>
    <w:p w14:paraId="620BC748" w14:textId="5C402EA1" w:rsidR="00616C68" w:rsidRDefault="006F539E" w:rsidP="00304AE3">
      <w:pPr>
        <w:pStyle w:val="Order2"/>
      </w:pPr>
      <w:r w:rsidRPr="00E01F40">
        <w:t xml:space="preserve">The </w:t>
      </w:r>
      <w:r w:rsidR="004711A9">
        <w:t>t</w:t>
      </w:r>
      <w:r w:rsidR="009E331B">
        <w:t>hree</w:t>
      </w:r>
      <w:r w:rsidR="004711A9">
        <w:t>-</w:t>
      </w:r>
      <w:r w:rsidR="00304AE3">
        <w:t>day</w:t>
      </w:r>
      <w:r>
        <w:t xml:space="preserve"> </w:t>
      </w:r>
      <w:r w:rsidRPr="00E01F40">
        <w:t xml:space="preserve">hearing scheduled </w:t>
      </w:r>
      <w:r>
        <w:t xml:space="preserve">to commence </w:t>
      </w:r>
      <w:r w:rsidRPr="00E01F40">
        <w:t xml:space="preserve">at </w:t>
      </w:r>
      <w:r w:rsidR="004711A9">
        <w:rPr>
          <w:b/>
        </w:rPr>
        <w:t>10</w:t>
      </w:r>
      <w:r w:rsidRPr="006F539E">
        <w:rPr>
          <w:b/>
        </w:rPr>
        <w:t>:</w:t>
      </w:r>
      <w:r w:rsidR="004711A9">
        <w:rPr>
          <w:b/>
        </w:rPr>
        <w:t>00</w:t>
      </w:r>
      <w:r>
        <w:rPr>
          <w:b/>
        </w:rPr>
        <w:t xml:space="preserve"> </w:t>
      </w:r>
      <w:r w:rsidR="004711A9">
        <w:rPr>
          <w:b/>
        </w:rPr>
        <w:t>A</w:t>
      </w:r>
      <w:r w:rsidRPr="006F539E">
        <w:rPr>
          <w:b/>
        </w:rPr>
        <w:t xml:space="preserve">M </w:t>
      </w:r>
      <w:r w:rsidRPr="00E01F40">
        <w:rPr>
          <w:b/>
        </w:rPr>
        <w:t xml:space="preserve">on </w:t>
      </w:r>
      <w:r w:rsidR="009E331B">
        <w:rPr>
          <w:b/>
        </w:rPr>
        <w:t xml:space="preserve">22 March </w:t>
      </w:r>
      <w:r>
        <w:rPr>
          <w:b/>
        </w:rPr>
        <w:t>20</w:t>
      </w:r>
      <w:r w:rsidR="004711A9">
        <w:rPr>
          <w:b/>
        </w:rPr>
        <w:t>2</w:t>
      </w:r>
      <w:r w:rsidR="009E331B">
        <w:rPr>
          <w:b/>
        </w:rPr>
        <w:t>1</w:t>
      </w:r>
      <w:r>
        <w:rPr>
          <w:b/>
        </w:rPr>
        <w:t xml:space="preserve"> </w:t>
      </w:r>
      <w:r w:rsidRPr="00E01F40">
        <w:t>is vacated. No attendance is required</w:t>
      </w:r>
      <w:r w:rsidR="00304AE3">
        <w:t>.</w:t>
      </w:r>
    </w:p>
    <w:p w14:paraId="78E8FCC7" w14:textId="77777777" w:rsidR="004711A9" w:rsidRDefault="004711A9" w:rsidP="00304AE3">
      <w:pPr>
        <w:pStyle w:val="Order2"/>
      </w:pPr>
      <w:r>
        <w:t>No orders as to costs.</w:t>
      </w:r>
    </w:p>
    <w:p w14:paraId="1D366684" w14:textId="77777777" w:rsidR="002F7708" w:rsidRDefault="002F7708"/>
    <w:p w14:paraId="4B07921F" w14:textId="77777777" w:rsidR="002F7708" w:rsidRDefault="002F7708"/>
    <w:p w14:paraId="7C7D83A1" w14:textId="77777777" w:rsidR="003A3445" w:rsidRDefault="003A3445"/>
    <w:p w14:paraId="762FA58E" w14:textId="77777777" w:rsidR="003A3445" w:rsidRDefault="003A3445"/>
    <w:p w14:paraId="1CEF3259" w14:textId="77777777" w:rsidR="002F7708" w:rsidRDefault="002F7708"/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1177"/>
        <w:gridCol w:w="2834"/>
      </w:tblGrid>
      <w:tr w:rsidR="002F7708" w14:paraId="6C1D1D4C" w14:textId="77777777">
        <w:tc>
          <w:tcPr>
            <w:tcW w:w="2642" w:type="pct"/>
          </w:tcPr>
          <w:p w14:paraId="1F6B3A41" w14:textId="77777777" w:rsidR="00B950BB" w:rsidRPr="0003219A" w:rsidRDefault="0003219A">
            <w:pPr>
              <w:tabs>
                <w:tab w:val="left" w:pos="1515"/>
              </w:tabs>
              <w:rPr>
                <w:bCs/>
              </w:rPr>
            </w:pPr>
            <w:r w:rsidRPr="0003219A">
              <w:rPr>
                <w:bCs/>
              </w:rPr>
              <w:t>J A Bennett</w:t>
            </w:r>
          </w:p>
          <w:p w14:paraId="6FA692BF" w14:textId="77777777" w:rsidR="0003219A" w:rsidRDefault="00616C68">
            <w:pPr>
              <w:tabs>
                <w:tab w:val="left" w:pos="151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03219A">
              <w:rPr>
                <w:b/>
                <w:bCs/>
              </w:rPr>
              <w:t>Member</w:t>
            </w:r>
          </w:p>
        </w:tc>
        <w:tc>
          <w:tcPr>
            <w:tcW w:w="692" w:type="pct"/>
          </w:tcPr>
          <w:p w14:paraId="64589FFF" w14:textId="77777777" w:rsidR="002F7708" w:rsidRDefault="002F7708"/>
        </w:tc>
        <w:tc>
          <w:tcPr>
            <w:tcW w:w="1666" w:type="pct"/>
          </w:tcPr>
          <w:p w14:paraId="36FEE828" w14:textId="77777777" w:rsidR="002F7708" w:rsidRDefault="002F7708"/>
        </w:tc>
      </w:tr>
    </w:tbl>
    <w:p w14:paraId="33F9D37D" w14:textId="77777777" w:rsidR="002F7708" w:rsidRDefault="002F7708"/>
    <w:p w14:paraId="12332506" w14:textId="77777777" w:rsidR="002F7708" w:rsidRDefault="002F7708"/>
    <w:sectPr w:rsidR="002F7708">
      <w:footerReference w:type="default" r:id="rId7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0787F" w14:textId="77777777" w:rsidR="005377D9" w:rsidRDefault="005377D9">
      <w:r>
        <w:separator/>
      </w:r>
    </w:p>
  </w:endnote>
  <w:endnote w:type="continuationSeparator" w:id="0">
    <w:p w14:paraId="177F248D" w14:textId="77777777" w:rsidR="005377D9" w:rsidRDefault="0053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FC2A38" w14:paraId="2B688BB5" w14:textId="77777777">
      <w:trPr>
        <w:cantSplit/>
      </w:trPr>
      <w:tc>
        <w:tcPr>
          <w:tcW w:w="3884" w:type="pct"/>
        </w:tcPr>
        <w:p w14:paraId="2AC95040" w14:textId="77777777" w:rsidR="00FC2A38" w:rsidRDefault="00FC2A38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0" w:name="FooterDescription"/>
          <w:bookmarkStart w:id="1" w:name="FooterFileNo1"/>
          <w:bookmarkEnd w:id="0"/>
          <w:bookmarkEnd w:id="1"/>
          <w:r>
            <w:rPr>
              <w:rFonts w:cs="Arial"/>
              <w:sz w:val="18"/>
              <w:szCs w:val="18"/>
            </w:rPr>
            <w:t xml:space="preserve">VCAT Reference No. </w:t>
          </w:r>
        </w:p>
      </w:tc>
      <w:tc>
        <w:tcPr>
          <w:tcW w:w="1116" w:type="pct"/>
        </w:tcPr>
        <w:p w14:paraId="0818685E" w14:textId="77777777" w:rsidR="00FC2A38" w:rsidRDefault="00FC2A38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910D85">
            <w:rPr>
              <w:rStyle w:val="PageNumber"/>
              <w:rFonts w:cs="Arial"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14:paraId="64C46303" w14:textId="77777777" w:rsidR="00FC2A38" w:rsidRDefault="00FC2A38">
    <w:pPr>
      <w:pStyle w:val="Footer"/>
      <w:rPr>
        <w:sz w:val="2"/>
      </w:rPr>
    </w:pPr>
  </w:p>
  <w:p w14:paraId="5D175623" w14:textId="77777777" w:rsidR="00FC2A38" w:rsidRDefault="00FC2A38">
    <w:pPr>
      <w:rPr>
        <w:sz w:val="2"/>
      </w:rPr>
    </w:pPr>
  </w:p>
  <w:p w14:paraId="635053B4" w14:textId="77777777" w:rsidR="00FC2A38" w:rsidRDefault="00FC2A3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649FE" w14:textId="77777777" w:rsidR="005377D9" w:rsidRDefault="005377D9">
      <w:r>
        <w:separator/>
      </w:r>
    </w:p>
  </w:footnote>
  <w:footnote w:type="continuationSeparator" w:id="0">
    <w:p w14:paraId="5EB4B742" w14:textId="77777777" w:rsidR="005377D9" w:rsidRDefault="0053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245"/>
    <w:multiLevelType w:val="hybridMultilevel"/>
    <w:tmpl w:val="16CCD488"/>
    <w:lvl w:ilvl="0" w:tplc="0C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4474282"/>
    <w:multiLevelType w:val="multilevel"/>
    <w:tmpl w:val="81B0A81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33A84"/>
    <w:multiLevelType w:val="multilevel"/>
    <w:tmpl w:val="92D230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06E8C"/>
    <w:multiLevelType w:val="multilevel"/>
    <w:tmpl w:val="3A8A4D44"/>
    <w:lvl w:ilvl="0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D1F26"/>
    <w:multiLevelType w:val="multilevel"/>
    <w:tmpl w:val="C9369B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56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176C7"/>
    <w:multiLevelType w:val="multilevel"/>
    <w:tmpl w:val="B2EE09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7971B6"/>
    <w:multiLevelType w:val="singleLevel"/>
    <w:tmpl w:val="AC2A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BF07D27"/>
    <w:multiLevelType w:val="multilevel"/>
    <w:tmpl w:val="C5D64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826DE"/>
    <w:multiLevelType w:val="multilevel"/>
    <w:tmpl w:val="0AC215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4550459"/>
    <w:multiLevelType w:val="multilevel"/>
    <w:tmpl w:val="598EF2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8A777A"/>
    <w:multiLevelType w:val="multilevel"/>
    <w:tmpl w:val="4DF41220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5B5F7E"/>
    <w:multiLevelType w:val="multilevel"/>
    <w:tmpl w:val="4008F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7"/>
  </w:num>
  <w:num w:numId="6">
    <w:abstractNumId w:val="12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14"/>
  </w:num>
  <w:num w:numId="16">
    <w:abstractNumId w:val="9"/>
  </w:num>
  <w:num w:numId="17">
    <w:abstractNumId w:val="1"/>
  </w:num>
  <w:num w:numId="18">
    <w:abstractNumId w:val="18"/>
  </w:num>
  <w:num w:numId="19">
    <w:abstractNumId w:val="11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7EA725-3619-4140-B977-7FDCB227C85D}"/>
    <w:docVar w:name="dgnword-eventsink" w:val="8642720"/>
    <w:docVar w:name="VCAT Seal" w:val="False"/>
  </w:docVars>
  <w:rsids>
    <w:rsidRoot w:val="00F46A8C"/>
    <w:rsid w:val="0000209F"/>
    <w:rsid w:val="0001643B"/>
    <w:rsid w:val="0003219A"/>
    <w:rsid w:val="00055557"/>
    <w:rsid w:val="000556A0"/>
    <w:rsid w:val="000B3817"/>
    <w:rsid w:val="000D4516"/>
    <w:rsid w:val="0014110C"/>
    <w:rsid w:val="001466AB"/>
    <w:rsid w:val="00190533"/>
    <w:rsid w:val="001916A7"/>
    <w:rsid w:val="001C52D1"/>
    <w:rsid w:val="0022361C"/>
    <w:rsid w:val="00231AD9"/>
    <w:rsid w:val="0026113E"/>
    <w:rsid w:val="002F7708"/>
    <w:rsid w:val="00304AE3"/>
    <w:rsid w:val="00304B74"/>
    <w:rsid w:val="00326111"/>
    <w:rsid w:val="00326B37"/>
    <w:rsid w:val="003725A1"/>
    <w:rsid w:val="00391D1B"/>
    <w:rsid w:val="003A3445"/>
    <w:rsid w:val="003D07DA"/>
    <w:rsid w:val="003F3DCD"/>
    <w:rsid w:val="00410F76"/>
    <w:rsid w:val="00461604"/>
    <w:rsid w:val="004711A9"/>
    <w:rsid w:val="00492FF5"/>
    <w:rsid w:val="004A2D78"/>
    <w:rsid w:val="004C5498"/>
    <w:rsid w:val="00520462"/>
    <w:rsid w:val="005377D9"/>
    <w:rsid w:val="00562831"/>
    <w:rsid w:val="005C0CFA"/>
    <w:rsid w:val="005C1EB2"/>
    <w:rsid w:val="005C5618"/>
    <w:rsid w:val="005F31A7"/>
    <w:rsid w:val="00607651"/>
    <w:rsid w:val="00616C68"/>
    <w:rsid w:val="0063386E"/>
    <w:rsid w:val="006A261E"/>
    <w:rsid w:val="006F539E"/>
    <w:rsid w:val="00733F0A"/>
    <w:rsid w:val="007749E2"/>
    <w:rsid w:val="00786D76"/>
    <w:rsid w:val="00792927"/>
    <w:rsid w:val="007D6BF9"/>
    <w:rsid w:val="007F72A6"/>
    <w:rsid w:val="00817830"/>
    <w:rsid w:val="00862926"/>
    <w:rsid w:val="00876683"/>
    <w:rsid w:val="008C6EA7"/>
    <w:rsid w:val="00910D85"/>
    <w:rsid w:val="00926D28"/>
    <w:rsid w:val="009E008A"/>
    <w:rsid w:val="009E331B"/>
    <w:rsid w:val="00A7231C"/>
    <w:rsid w:val="00AE497B"/>
    <w:rsid w:val="00AF7485"/>
    <w:rsid w:val="00B24EA1"/>
    <w:rsid w:val="00B37C3D"/>
    <w:rsid w:val="00B61F09"/>
    <w:rsid w:val="00B6682C"/>
    <w:rsid w:val="00B85131"/>
    <w:rsid w:val="00B86DA7"/>
    <w:rsid w:val="00B9003D"/>
    <w:rsid w:val="00B934DD"/>
    <w:rsid w:val="00B950BB"/>
    <w:rsid w:val="00BF7145"/>
    <w:rsid w:val="00C7604D"/>
    <w:rsid w:val="00C8526D"/>
    <w:rsid w:val="00C866C2"/>
    <w:rsid w:val="00CC729F"/>
    <w:rsid w:val="00CE4913"/>
    <w:rsid w:val="00CE7A9E"/>
    <w:rsid w:val="00E34C19"/>
    <w:rsid w:val="00E82AFD"/>
    <w:rsid w:val="00EB037B"/>
    <w:rsid w:val="00EF6411"/>
    <w:rsid w:val="00F46A8C"/>
    <w:rsid w:val="00FC2A38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749E229A"/>
  <w15:chartTrackingRefBased/>
  <w15:docId w15:val="{36EAEBD0-322F-4483-90AD-46BBCA85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eastAsia="en-US"/>
    </w:rPr>
  </w:style>
  <w:style w:type="paragraph" w:styleId="Heading1">
    <w:name w:val="heading 1"/>
    <w:basedOn w:val="Normal"/>
    <w:next w:val="Para1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ara1">
    <w:name w:val="Para 1"/>
    <w:basedOn w:val="Normal"/>
    <w:pPr>
      <w:numPr>
        <w:numId w:val="11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pPr>
      <w:ind w:left="1701" w:hanging="567"/>
    </w:pPr>
  </w:style>
  <w:style w:type="paragraph" w:customStyle="1" w:styleId="Para5">
    <w:name w:val="Para 5"/>
    <w:basedOn w:val="Para2"/>
    <w:pPr>
      <w:numPr>
        <w:numId w:val="16"/>
      </w:numPr>
    </w:pPr>
  </w:style>
  <w:style w:type="paragraph" w:customStyle="1" w:styleId="Para4">
    <w:name w:val="Para 4"/>
    <w:basedOn w:val="Para2"/>
    <w:pPr>
      <w:numPr>
        <w:numId w:val="1"/>
      </w:numPr>
    </w:pPr>
  </w:style>
  <w:style w:type="paragraph" w:customStyle="1" w:styleId="TitlePage1">
    <w:name w:val="Title Page 1"/>
    <w:basedOn w:val="Normal"/>
    <w:next w:val="Normal"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pPr>
      <w:spacing w:before="120" w:after="80"/>
    </w:pPr>
  </w:style>
  <w:style w:type="paragraph" w:customStyle="1" w:styleId="TitlePagetext">
    <w:name w:val="Title Page text"/>
    <w:basedOn w:val="Normal"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pPr>
      <w:spacing w:after="120"/>
    </w:pPr>
  </w:style>
  <w:style w:type="paragraph" w:customStyle="1" w:styleId="Order2">
    <w:name w:val="Order 2"/>
    <w:basedOn w:val="Order1"/>
    <w:pPr>
      <w:numPr>
        <w:numId w:val="7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9"/>
      </w:numPr>
    </w:pPr>
  </w:style>
  <w:style w:type="paragraph" w:styleId="BodyText">
    <w:name w:val="Body Text"/>
    <w:basedOn w:val="Normal"/>
    <w:pPr>
      <w:jc w:val="both"/>
    </w:pPr>
    <w:rPr>
      <w:sz w:val="24"/>
      <w:szCs w:val="20"/>
    </w:rPr>
  </w:style>
  <w:style w:type="paragraph" w:customStyle="1" w:styleId="Quote3">
    <w:name w:val="Quote 3"/>
    <w:basedOn w:val="Quote2"/>
    <w:pPr>
      <w:numPr>
        <w:numId w:val="18"/>
      </w:numPr>
    </w:p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paragraph" w:styleId="BalloonText">
    <w:name w:val="Balloon Text"/>
    <w:basedOn w:val="Normal"/>
    <w:semiHidden/>
    <w:rsid w:val="0000209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33F0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NDARD%20ORDERS\Exchange%20of%20Witness%20Statements%20Simultaneous%20(15040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3" ma:contentTypeDescription="Create a new document." ma:contentTypeScope="" ma:versionID="d5c64c79e161597fff4587bf27f38217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2d6bbbad846518ab205a5c10b8f6b015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Interested Persons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Correspondence xmlns="dc52a2e6-3ccd-4a27-abcc-584cde9fa38b">
      <Url xsi:nil="true"/>
      <Description xsi:nil="true"/>
    </OriginalCorrespondence>
    <ReceivedOn xmlns="dc52a2e6-3ccd-4a27-abcc-584cde9fa38b" xsi:nil="true"/>
    <SentBy xmlns="dc52a2e6-3ccd-4a27-abcc-584cde9fa38b" xsi:nil="true"/>
    <AttachmentGroup xmlns="dc52a2e6-3ccd-4a27-abcc-584cde9fa38b" xsi:nil="true"/>
    <TribunalBook xmlns="dc52a2e6-3ccd-4a27-abcc-584cde9fa38b">false</TribunalBook>
    <Thumbnail xmlns="dc52a2e6-3ccd-4a27-abcc-584cde9fa38b" xsi:nil="true"/>
    <SecurityStatus xmlns="dc52a2e6-3ccd-4a27-abcc-584cde9fa38b" xsi:nil="true"/>
    <DisposalStatus xmlns="dc52a2e6-3ccd-4a27-abcc-584cde9fa38b" xsi:nil="true"/>
    <OriginalPath xmlns="dc52a2e6-3ccd-4a27-abcc-584cde9fa38b" xsi:nil="true"/>
    <DateClosed xmlns="dc52a2e6-3ccd-4a27-abcc-584cde9fa38b" xsi:nil="true"/>
    <MovedtoRecordsBy xmlns="dc52a2e6-3ccd-4a27-abcc-584cde9fa38b" xsi:nil="true"/>
    <Sort_x0020_Order xmlns="dc52a2e6-3ccd-4a27-abcc-584cde9fa38b" xsi:nil="true"/>
    <MovedtoRecordsOn xmlns="dc52a2e6-3ccd-4a27-abcc-584cde9fa38b" xsi:nil="true"/>
    <P_x002d_Number xmlns="dc52a2e6-3ccd-4a27-abcc-584cde9fa38b" xsi:nil="true"/>
    <Classification xmlns="dc52a2e6-3ccd-4a27-abcc-584cde9fa38b" xsi:nil="true"/>
    <DocumentType xmlns="dc52a2e6-3ccd-4a27-abcc-584cde9fa38b" xsi:nil="true"/>
    <WitnessName xmlns="dc52a2e6-3ccd-4a27-abcc-584cde9fa38b" xsi:nil="true"/>
    <Owner_x002f_Creator xmlns="dc52a2e6-3ccd-4a27-abcc-584cde9fa38b" xsi:nil="true"/>
    <DigitisedBy xmlns="dc52a2e6-3ccd-4a27-abcc-584cde9fa38b" xsi:nil="true"/>
    <DateDigitised xmlns="dc52a2e6-3ccd-4a27-abcc-584cde9fa38b" xsi:nil="true"/>
    <Expertise xmlns="dc52a2e6-3ccd-4a27-abcc-584cde9fa38b" xsi:nil="true"/>
    <Expert_x002f_Laypersonname xmlns="dc52a2e6-3ccd-4a27-abcc-584cde9fa38b" xsi:nil="true"/>
    <Party_x0020_Type xmlns="dc52a2e6-3ccd-4a27-abcc-584cde9fa38b" xsi:nil="true"/>
    <PartyRole xmlns="dc52a2e6-3ccd-4a27-abcc-584cde9fa38b" xsi:nil="true"/>
    <LodgementDate xmlns="dc52a2e6-3ccd-4a27-abcc-584cde9fa38b" xsi:nil="true"/>
    <DateSent_x002f_Posted xmlns="dc52a2e6-3ccd-4a27-abcc-584cde9fa38b" xsi:nil="true"/>
    <Notes xmlns="dc52a2e6-3ccd-4a27-abcc-584cde9fa38b" xsi:nil="true"/>
    <Category xmlns="dc52a2e6-3ccd-4a27-abcc-584cde9fa38b"/>
    <DateDisposed xmlns="dc52a2e6-3ccd-4a27-abcc-584cde9fa38b" xsi:nil="true"/>
    <DigitisingEquipment xmlns="dc52a2e6-3ccd-4a27-abcc-584cde9fa38b" xsi:nil="true"/>
    <SentOn xmlns="dc52a2e6-3ccd-4a27-abcc-584cde9fa38b" xsi:nil="true"/>
  </documentManagement>
</p:properties>
</file>

<file path=customXml/itemProps1.xml><?xml version="1.0" encoding="utf-8"?>
<ds:datastoreItem xmlns:ds="http://schemas.openxmlformats.org/officeDocument/2006/customXml" ds:itemID="{F8F3B871-C42F-4ED0-AFB0-A8A4A9C497E3}"/>
</file>

<file path=customXml/itemProps2.xml><?xml version="1.0" encoding="utf-8"?>
<ds:datastoreItem xmlns:ds="http://schemas.openxmlformats.org/officeDocument/2006/customXml" ds:itemID="{8CF2EE0F-E5AD-42B4-ADBE-1293B080B6AE}"/>
</file>

<file path=customXml/itemProps3.xml><?xml version="1.0" encoding="utf-8"?>
<ds:datastoreItem xmlns:ds="http://schemas.openxmlformats.org/officeDocument/2006/customXml" ds:itemID="{D6E75888-98C6-4AF1-B71C-DC359CA7738A}"/>
</file>

<file path=docProps/app.xml><?xml version="1.0" encoding="utf-8"?>
<Properties xmlns="http://schemas.openxmlformats.org/officeDocument/2006/extended-properties" xmlns:vt="http://schemas.openxmlformats.org/officeDocument/2006/docPropsVTypes">
  <Template>Exchange of Witness Statements Simultaneous (150404).dot</Template>
  <TotalTime>9</TotalTime>
  <Pages>1</Pages>
  <Words>112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ISTD</dc:creator>
  <cp:keywords/>
  <dc:description/>
  <cp:lastModifiedBy>John A Bennett (CSV)</cp:lastModifiedBy>
  <cp:revision>3</cp:revision>
  <cp:lastPrinted>2020-02-18T05:35:00Z</cp:lastPrinted>
  <dcterms:created xsi:type="dcterms:W3CDTF">2021-02-21T23:40:00Z</dcterms:created>
  <dcterms:modified xsi:type="dcterms:W3CDTF">2021-02-21T23:48:00Z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0x010100326F292691BA1A4BBE095408DAB21DBE</vt:lpwstr>
  </property>
</Properties>
</file>