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E1AA6" w14:textId="760D15A1" w:rsidR="00DE4F13" w:rsidRPr="000F1BC3" w:rsidRDefault="006D03C6" w:rsidP="000F1BC3">
      <w:pPr>
        <w:pStyle w:val="TitlePage1"/>
        <w:ind w:left="-57" w:firstLine="142"/>
      </w:pPr>
      <w:r>
        <w:rPr>
          <w:noProof/>
          <w:lang w:eastAsia="en-AU"/>
        </w:rPr>
        <w:drawing>
          <wp:anchor distT="0" distB="0" distL="114300" distR="114300" simplePos="0" relativeHeight="251658240" behindDoc="1" locked="0" layoutInCell="1" allowOverlap="1" wp14:anchorId="6F03B04E" wp14:editId="43AA1DC5">
            <wp:simplePos x="0" y="0"/>
            <wp:positionH relativeFrom="column">
              <wp:posOffset>5183505</wp:posOffset>
            </wp:positionH>
            <wp:positionV relativeFrom="paragraph">
              <wp:posOffset>8459470</wp:posOffset>
            </wp:positionV>
            <wp:extent cx="1080000" cy="1080000"/>
            <wp:effectExtent l="0" t="0" r="6350" b="6350"/>
            <wp:wrapNone/>
            <wp:docPr id="1" name="VCAT Seal1"/>
            <wp:cNvGraphicFramePr/>
            <a:graphic xmlns:a="http://schemas.openxmlformats.org/drawingml/2006/main">
              <a:graphicData uri="http://schemas.openxmlformats.org/drawingml/2006/picture">
                <pic:pic xmlns:pic="http://schemas.openxmlformats.org/drawingml/2006/picture">
                  <pic:nvPicPr>
                    <pic:cNvPr id="1" name="VCAT Seal1"/>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D75B11" w:rsidRPr="000F1BC3">
        <w:t>VICTORIAN CIVIL AND ADMINISTRATIVE TRIBUNAL</w:t>
      </w:r>
    </w:p>
    <w:tbl>
      <w:tblPr>
        <w:tblW w:w="5083" w:type="pct"/>
        <w:tblLayout w:type="fixed"/>
        <w:tblLook w:val="04A0" w:firstRow="1" w:lastRow="0" w:firstColumn="1" w:lastColumn="0" w:noHBand="0" w:noVBand="1"/>
      </w:tblPr>
      <w:tblGrid>
        <w:gridCol w:w="4534"/>
        <w:gridCol w:w="4112"/>
      </w:tblGrid>
      <w:tr w:rsidR="00DE4F13" w:rsidRPr="000F1BC3" w14:paraId="04B56D03" w14:textId="77777777">
        <w:trPr>
          <w:cantSplit/>
        </w:trPr>
        <w:tc>
          <w:tcPr>
            <w:tcW w:w="2622" w:type="pct"/>
            <w:hideMark/>
          </w:tcPr>
          <w:p w14:paraId="04E132AB" w14:textId="77777777" w:rsidR="00DE4F13" w:rsidRPr="000F1BC3" w:rsidRDefault="00D75B11" w:rsidP="000F1BC3">
            <w:pPr>
              <w:pStyle w:val="TitlePage2"/>
            </w:pPr>
            <w:bookmarkStart w:id="0" w:name="SubDivision"/>
            <w:bookmarkStart w:id="1" w:name="Division"/>
            <w:bookmarkEnd w:id="0"/>
            <w:bookmarkEnd w:id="1"/>
            <w:r w:rsidRPr="000F1BC3">
              <w:t>planning and environment LIST</w:t>
            </w:r>
          </w:p>
        </w:tc>
        <w:tc>
          <w:tcPr>
            <w:tcW w:w="2378" w:type="pct"/>
          </w:tcPr>
          <w:p w14:paraId="4E616DDD" w14:textId="77777777" w:rsidR="00DE4F13" w:rsidRPr="000F1BC3" w:rsidRDefault="00D75B11" w:rsidP="000F1BC3">
            <w:pPr>
              <w:pStyle w:val="TitlePage3"/>
              <w:rPr>
                <w:noProof/>
              </w:rPr>
            </w:pPr>
            <w:bookmarkStart w:id="2" w:name="FileNo1"/>
            <w:bookmarkEnd w:id="2"/>
            <w:r w:rsidRPr="000F1BC3">
              <w:t xml:space="preserve">vcat reference No. </w:t>
            </w:r>
            <w:sdt>
              <w:sdtPr>
                <w:alias w:val="vcat_case_vcat_pnumber"/>
                <w:tag w:val="dcp|document||String|jobdone"/>
                <w:id w:val="166389164"/>
                <w:placeholder>
                  <w:docPart w:val="58C338DB31394A05A3E120C3C11918CC"/>
                </w:placeholder>
                <w:text/>
              </w:sdtPr>
              <w:sdtEndPr/>
              <w:sdtContent>
                <w:r w:rsidRPr="000F1BC3">
                  <w:t>P11669/2021</w:t>
                </w:r>
              </w:sdtContent>
            </w:sdt>
          </w:p>
          <w:p w14:paraId="0AC0836A" w14:textId="77777777" w:rsidR="00DE4F13" w:rsidRPr="000F1BC3" w:rsidRDefault="00D75B11" w:rsidP="000F1BC3">
            <w:pPr>
              <w:pStyle w:val="TitlePage3"/>
            </w:pPr>
            <w:r w:rsidRPr="000F1BC3">
              <w:rPr>
                <w:noProof/>
              </w:rPr>
              <w:t>permit no.</w:t>
            </w:r>
            <w:sdt>
              <w:sdtPr>
                <w:rPr>
                  <w:noProof/>
                </w:rPr>
                <w:alias w:val="vcat_case_vcat_planningpermitapplicationnumber"/>
                <w:tag w:val="dcp|document||String|jobdone"/>
                <w:id w:val="1995841919"/>
                <w:placeholder>
                  <w:docPart w:val="90352CA19FB34020A8FDFF12953C42CF"/>
                </w:placeholder>
                <w:text/>
              </w:sdtPr>
              <w:sdtEndPr/>
              <w:sdtContent>
                <w:r w:rsidRPr="000F1BC3">
                  <w:rPr>
                    <w:noProof/>
                  </w:rPr>
                  <w:t>TPA/45451</w:t>
                </w:r>
              </w:sdtContent>
            </w:sdt>
          </w:p>
          <w:p w14:paraId="167E41F7" w14:textId="77777777" w:rsidR="00DE4F13" w:rsidRPr="000F1BC3" w:rsidRDefault="00DE4F13" w:rsidP="000F1BC3">
            <w:pPr>
              <w:pStyle w:val="TitlePage3"/>
            </w:pPr>
          </w:p>
        </w:tc>
      </w:tr>
    </w:tbl>
    <w:p w14:paraId="3F23BC1F" w14:textId="77777777" w:rsidR="00DE4F13" w:rsidRPr="000F1BC3" w:rsidRDefault="00DE4F13" w:rsidP="000F1BC3">
      <w:bookmarkStart w:id="3" w:name="Catchwords"/>
      <w:bookmarkEnd w:id="3"/>
    </w:p>
    <w:tbl>
      <w:tblPr>
        <w:tblStyle w:val="TableGrid"/>
        <w:tblW w:w="0" w:type="auto"/>
        <w:tblCellMar>
          <w:top w:w="57" w:type="dxa"/>
          <w:bottom w:w="57" w:type="dxa"/>
        </w:tblCellMar>
        <w:tblLook w:val="04A0" w:firstRow="1" w:lastRow="0" w:firstColumn="1" w:lastColumn="0" w:noHBand="0" w:noVBand="1"/>
      </w:tblPr>
      <w:tblGrid>
        <w:gridCol w:w="4253"/>
        <w:gridCol w:w="3969"/>
      </w:tblGrid>
      <w:tr w:rsidR="00DE4F13" w:rsidRPr="000F1BC3" w14:paraId="1855D81C" w14:textId="77777777">
        <w:tc>
          <w:tcPr>
            <w:tcW w:w="4253" w:type="dxa"/>
            <w:tcBorders>
              <w:top w:val="nil"/>
              <w:left w:val="nil"/>
              <w:bottom w:val="nil"/>
              <w:right w:val="nil"/>
            </w:tcBorders>
          </w:tcPr>
          <w:p w14:paraId="58F4B54C" w14:textId="77777777" w:rsidR="00DE4F13" w:rsidRPr="000F1BC3" w:rsidRDefault="00064BCA" w:rsidP="000F1BC3">
            <w:sdt>
              <w:sdtPr>
                <w:rPr>
                  <w:rFonts w:ascii="Arial" w:hAnsi="Arial"/>
                  <w:b/>
                  <w:caps/>
                  <w:sz w:val="24"/>
                  <w:szCs w:val="24"/>
                </w:rPr>
                <w:alias w:val="vcat_partytype"/>
                <w:tag w:val="dcp|vcat_partymember|table14|Picklist|jobdone"/>
                <w:id w:val="1302152239"/>
                <w:placeholder>
                  <w:docPart w:val="2F998558DB324152BACB54361123BEB8"/>
                </w:placeholder>
                <w:text/>
              </w:sdtPr>
              <w:sdtEndPr/>
              <w:sdtContent>
                <w:r w:rsidR="00D75B11" w:rsidRPr="000F1BC3">
                  <w:rPr>
                    <w:rFonts w:ascii="Arial" w:hAnsi="Arial"/>
                    <w:b/>
                    <w:caps/>
                    <w:sz w:val="24"/>
                    <w:szCs w:val="24"/>
                  </w:rPr>
                  <w:t>Applicant</w:t>
                </w:r>
              </w:sdtContent>
            </w:sdt>
          </w:p>
        </w:tc>
        <w:sdt>
          <w:sdtPr>
            <w:alias w:val="vcat_nameonorders"/>
            <w:tag w:val="dcp|vcat_partymember|table14|String|jobdone"/>
            <w:id w:val="622532610"/>
            <w:placeholder>
              <w:docPart w:val="E76EE5FE0F0243FDB72FBB094A3AA421"/>
            </w:placeholder>
            <w:text/>
          </w:sdtPr>
          <w:sdtEndPr/>
          <w:sdtContent>
            <w:tc>
              <w:tcPr>
                <w:tcW w:w="3969" w:type="dxa"/>
                <w:tcBorders>
                  <w:top w:val="nil"/>
                  <w:left w:val="nil"/>
                  <w:bottom w:val="nil"/>
                  <w:right w:val="nil"/>
                </w:tcBorders>
              </w:tcPr>
              <w:p w14:paraId="3EDBFBC0" w14:textId="77777777" w:rsidR="00DE4F13" w:rsidRPr="000F1BC3" w:rsidRDefault="00D75B11" w:rsidP="000F1BC3">
                <w:r w:rsidRPr="000F1BC3">
                  <w:t>Hansworth Land Pty Ltd</w:t>
                </w:r>
              </w:p>
            </w:tc>
          </w:sdtContent>
        </w:sdt>
      </w:tr>
    </w:tbl>
    <w:p w14:paraId="3050581B" w14:textId="77777777" w:rsidR="00DE4F13" w:rsidRPr="000F1BC3" w:rsidRDefault="00DE4F13" w:rsidP="000F1BC3">
      <w:pPr>
        <w:rPr>
          <w:sz w:val="2"/>
          <w:szCs w:val="2"/>
        </w:rPr>
      </w:pPr>
    </w:p>
    <w:tbl>
      <w:tblPr>
        <w:tblStyle w:val="TableGrid"/>
        <w:tblW w:w="8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4253"/>
        <w:gridCol w:w="3969"/>
      </w:tblGrid>
      <w:tr w:rsidR="00DE4F13" w:rsidRPr="000F1BC3" w14:paraId="14AB90D7" w14:textId="77777777">
        <w:tc>
          <w:tcPr>
            <w:tcW w:w="4253" w:type="dxa"/>
          </w:tcPr>
          <w:bookmarkStart w:id="4" w:name="DELcomplainants2"/>
          <w:bookmarkStart w:id="5" w:name="DELapp"/>
          <w:bookmarkStart w:id="6" w:name="DELitmo"/>
          <w:bookmarkStart w:id="7" w:name="DELcar"/>
          <w:p w14:paraId="1550C48D" w14:textId="77777777" w:rsidR="00DE4F13" w:rsidRPr="000F1BC3" w:rsidRDefault="00064BCA" w:rsidP="000F1BC3">
            <w:pPr>
              <w:rPr>
                <w:sz w:val="24"/>
                <w:szCs w:val="24"/>
              </w:rPr>
            </w:pPr>
            <w:sdt>
              <w:sdtPr>
                <w:rPr>
                  <w:rFonts w:ascii="Arial" w:hAnsi="Arial"/>
                  <w:b/>
                  <w:caps/>
                  <w:sz w:val="24"/>
                  <w:szCs w:val="24"/>
                </w:rPr>
                <w:alias w:val="vcat_partytype"/>
                <w:tag w:val="dcp|vcat_partymember|table2|Picklist|jobdone"/>
                <w:id w:val="784235371"/>
                <w:placeholder>
                  <w:docPart w:val="C411EB8209214008B9A740D0E0C1FCFB"/>
                </w:placeholder>
                <w:text/>
              </w:sdtPr>
              <w:sdtEndPr/>
              <w:sdtContent>
                <w:r w:rsidR="00D75B11" w:rsidRPr="000F1BC3">
                  <w:rPr>
                    <w:rFonts w:ascii="Arial" w:hAnsi="Arial"/>
                    <w:b/>
                    <w:caps/>
                    <w:sz w:val="24"/>
                    <w:szCs w:val="24"/>
                  </w:rPr>
                  <w:t>Responsible Authority</w:t>
                </w:r>
              </w:sdtContent>
            </w:sdt>
          </w:p>
        </w:tc>
        <w:sdt>
          <w:sdtPr>
            <w:alias w:val="vcat_nameonorders"/>
            <w:tag w:val="dcp|vcat_partymember|table2|String|jobdone"/>
            <w:id w:val="1956910755"/>
            <w:placeholder>
              <w:docPart w:val="829EF64B6BA042A2AE8AEB18FB0A9401"/>
            </w:placeholder>
            <w:text/>
          </w:sdtPr>
          <w:sdtEndPr/>
          <w:sdtContent>
            <w:tc>
              <w:tcPr>
                <w:tcW w:w="3969" w:type="dxa"/>
              </w:tcPr>
              <w:p w14:paraId="5691064D" w14:textId="77777777" w:rsidR="00DE4F13" w:rsidRPr="000F1BC3" w:rsidRDefault="00D75B11" w:rsidP="000F1BC3">
                <w:r w:rsidRPr="000F1BC3">
                  <w:t>Monash City Council</w:t>
                </w:r>
              </w:p>
            </w:tc>
          </w:sdtContent>
        </w:sdt>
      </w:tr>
    </w:tbl>
    <w:tbl>
      <w:tblPr>
        <w:tblW w:w="4834" w:type="pct"/>
        <w:tblLayout w:type="fixed"/>
        <w:tblCellMar>
          <w:top w:w="57" w:type="dxa"/>
          <w:bottom w:w="57" w:type="dxa"/>
        </w:tblCellMar>
        <w:tblLook w:val="04A0" w:firstRow="1" w:lastRow="0" w:firstColumn="1" w:lastColumn="0" w:noHBand="0" w:noVBand="1"/>
      </w:tblPr>
      <w:tblGrid>
        <w:gridCol w:w="4253"/>
        <w:gridCol w:w="3970"/>
      </w:tblGrid>
      <w:tr w:rsidR="00DE4F13" w:rsidRPr="000F1BC3" w14:paraId="53E619CA" w14:textId="77777777">
        <w:tc>
          <w:tcPr>
            <w:tcW w:w="2586" w:type="pct"/>
            <w:hideMark/>
          </w:tcPr>
          <w:p w14:paraId="14E04BEB" w14:textId="77777777" w:rsidR="00DE4F13" w:rsidRPr="000F1BC3" w:rsidRDefault="00D75B11" w:rsidP="000F1BC3">
            <w:pPr>
              <w:pStyle w:val="TitlePage2"/>
              <w:spacing w:before="0" w:after="0"/>
            </w:pPr>
            <w:bookmarkStart w:id="8" w:name="DELrespondents2"/>
            <w:bookmarkStart w:id="9" w:name="DELsubjectland"/>
            <w:bookmarkEnd w:id="4"/>
            <w:bookmarkEnd w:id="5"/>
            <w:r w:rsidRPr="000F1BC3">
              <w:t>SUBJECT LAND</w:t>
            </w:r>
          </w:p>
        </w:tc>
        <w:tc>
          <w:tcPr>
            <w:tcW w:w="2414" w:type="pct"/>
          </w:tcPr>
          <w:bookmarkStart w:id="10" w:name="subjectland" w:displacedByCustomXml="next"/>
          <w:bookmarkEnd w:id="10" w:displacedByCustomXml="next"/>
          <w:sdt>
            <w:sdtPr>
              <w:alias w:val="vcat_case_vcat_siteaddress_vcat_street1"/>
              <w:tag w:val="dcp|document||String|jobdone"/>
              <w:id w:val="1435779450"/>
              <w:placeholder>
                <w:docPart w:val="6CB2B19A1F0640DCBC5BEE4952EBBCB2"/>
              </w:placeholder>
              <w:text/>
            </w:sdtPr>
            <w:sdtEndPr/>
            <w:sdtContent>
              <w:p w14:paraId="7BCD389B" w14:textId="77777777" w:rsidR="00DE4F13" w:rsidRPr="000F1BC3" w:rsidRDefault="00D75B11" w:rsidP="000F1BC3">
                <w:pPr>
                  <w:pStyle w:val="TitlePagetext"/>
                  <w:spacing w:before="0" w:after="0"/>
                </w:pPr>
                <w:r w:rsidRPr="000F1BC3">
                  <w:t>149 Hansworth Street</w:t>
                </w:r>
              </w:p>
            </w:sdtContent>
          </w:sdt>
          <w:p w14:paraId="0B018208" w14:textId="77777777" w:rsidR="00DE4F13" w:rsidRPr="000F1BC3" w:rsidRDefault="00064BCA" w:rsidP="000F1BC3">
            <w:pPr>
              <w:pStyle w:val="TitlePagetext"/>
              <w:spacing w:before="0" w:after="0"/>
            </w:pPr>
            <w:sdt>
              <w:sdtPr>
                <w:alias w:val="&lt;&lt;vcat_case_vcat_siteaddress_vcat_city&gt;&gt;.upper()"/>
                <w:tag w:val="dcp|document||AdvancedString||jobdone"/>
                <w:id w:val="1025313043"/>
                <w:placeholder>
                  <w:docPart w:val="17DD93824BEB494F8441C158CBCDE841"/>
                </w:placeholder>
                <w:text/>
              </w:sdtPr>
              <w:sdtEndPr/>
              <w:sdtContent>
                <w:r w:rsidR="00D75B11" w:rsidRPr="000F1BC3">
                  <w:t>MULGRAVE</w:t>
                </w:r>
              </w:sdtContent>
            </w:sdt>
            <w:r w:rsidR="00D75B11" w:rsidRPr="000F1BC3">
              <w:t xml:space="preserve"> </w:t>
            </w:r>
            <w:sdt>
              <w:sdtPr>
                <w:alias w:val="vcat_case_vcat_siteaddress_vcat_state"/>
                <w:tag w:val="dcp|document||String|jobdone"/>
                <w:id w:val="703709433"/>
                <w:placeholder>
                  <w:docPart w:val="5B6F8D2EC1BE4C71ABBB6ACCC833ADB0"/>
                </w:placeholder>
                <w:text/>
              </w:sdtPr>
              <w:sdtEndPr/>
              <w:sdtContent>
                <w:r w:rsidR="00D75B11" w:rsidRPr="000F1BC3">
                  <w:t>VIC</w:t>
                </w:r>
              </w:sdtContent>
            </w:sdt>
            <w:r w:rsidR="00D75B11" w:rsidRPr="000F1BC3">
              <w:t xml:space="preserve"> </w:t>
            </w:r>
            <w:sdt>
              <w:sdtPr>
                <w:alias w:val="vcat_case_vcat_siteaddress_vcat_postalcode"/>
                <w:tag w:val="dcp|document||String|jobdone"/>
                <w:id w:val="791086470"/>
                <w:placeholder>
                  <w:docPart w:val="AEA832D4F2934FFBA86AD99030530845"/>
                </w:placeholder>
                <w:text/>
              </w:sdtPr>
              <w:sdtEndPr/>
              <w:sdtContent>
                <w:r w:rsidR="00D75B11" w:rsidRPr="000F1BC3">
                  <w:t>3170</w:t>
                </w:r>
              </w:sdtContent>
            </w:sdt>
          </w:p>
        </w:tc>
        <w:bookmarkEnd w:id="6"/>
        <w:bookmarkEnd w:id="7"/>
        <w:bookmarkEnd w:id="8"/>
        <w:bookmarkEnd w:id="9"/>
      </w:tr>
      <w:tr w:rsidR="00DE4F13" w:rsidRPr="000F1BC3" w14:paraId="6982DBAB" w14:textId="77777777">
        <w:tc>
          <w:tcPr>
            <w:tcW w:w="2586" w:type="pct"/>
            <w:hideMark/>
          </w:tcPr>
          <w:p w14:paraId="3D782CA8" w14:textId="77777777" w:rsidR="00DE4F13" w:rsidRPr="000F1BC3" w:rsidRDefault="00D75B11" w:rsidP="000F1BC3">
            <w:pPr>
              <w:pStyle w:val="TitlePage2"/>
              <w:spacing w:before="0" w:after="0"/>
            </w:pPr>
            <w:bookmarkStart w:id="11" w:name="INSresponsibleAuthority"/>
            <w:bookmarkEnd w:id="11"/>
            <w:r w:rsidRPr="000F1BC3">
              <w:t>DATE OF ORDER</w:t>
            </w:r>
          </w:p>
        </w:tc>
        <w:bookmarkStart w:id="12" w:name="DateOrder" w:displacedByCustomXml="next"/>
        <w:bookmarkEnd w:id="12" w:displacedByCustomXml="next"/>
        <w:sdt>
          <w:sdtPr>
            <w:alias w:val="vcat_orderdate_ovalue"/>
            <w:tag w:val="dcp|document||DateTime|d MMMM yyyy|jobdone"/>
            <w:id w:val="473465250"/>
            <w:placeholder>
              <w:docPart w:val="497327406A2F4E8BB4A9EE51E526A75E"/>
            </w:placeholder>
            <w:text/>
          </w:sdtPr>
          <w:sdtEndPr/>
          <w:sdtContent>
            <w:tc>
              <w:tcPr>
                <w:tcW w:w="2414" w:type="pct"/>
              </w:tcPr>
              <w:p w14:paraId="4655ED71" w14:textId="77777777" w:rsidR="00DE4F13" w:rsidRPr="000F1BC3" w:rsidRDefault="00D75B11" w:rsidP="000F1BC3">
                <w:pPr>
                  <w:pStyle w:val="TitlePagetext"/>
                  <w:spacing w:before="0" w:after="0"/>
                </w:pPr>
                <w:r w:rsidRPr="000F1BC3">
                  <w:t>27 October 2021</w:t>
                </w:r>
              </w:p>
            </w:tc>
          </w:sdtContent>
        </w:sdt>
      </w:tr>
    </w:tbl>
    <w:p w14:paraId="5C32243C" w14:textId="77777777" w:rsidR="00DE4F13" w:rsidRPr="000F1BC3" w:rsidRDefault="00DE4F13" w:rsidP="000F1BC3"/>
    <w:p w14:paraId="0AA4E7F8" w14:textId="77777777" w:rsidR="00DE4F13" w:rsidRPr="000F1BC3" w:rsidRDefault="00D75B11" w:rsidP="000F1BC3">
      <w:pPr>
        <w:pStyle w:val="Heading1"/>
      </w:pPr>
      <w:r w:rsidRPr="000F1BC3">
        <w:t>Order</w:t>
      </w:r>
    </w:p>
    <w:p w14:paraId="7363C439" w14:textId="77777777" w:rsidR="00DE4F13" w:rsidRPr="000F1BC3" w:rsidRDefault="00D75B11" w:rsidP="000F1BC3">
      <w:pPr>
        <w:pStyle w:val="Heading3"/>
      </w:pPr>
      <w:r w:rsidRPr="000F1BC3">
        <w:t>Hearings</w:t>
      </w:r>
    </w:p>
    <w:p w14:paraId="556BA236" w14:textId="77777777" w:rsidR="00DE4F13" w:rsidRPr="000F1BC3" w:rsidRDefault="00D75B11" w:rsidP="000F1BC3">
      <w:pPr>
        <w:pStyle w:val="Order2"/>
        <w:numPr>
          <w:ilvl w:val="0"/>
          <w:numId w:val="9"/>
        </w:numPr>
      </w:pPr>
      <w:r w:rsidRPr="000F1BC3">
        <w:t>This application is listed for a compulsory conference and a hearing as detailed below.</w:t>
      </w:r>
    </w:p>
    <w:p w14:paraId="1D3AD3DA" w14:textId="77777777" w:rsidR="00DE4F13" w:rsidRPr="000F1BC3" w:rsidRDefault="00D75B11" w:rsidP="000F1BC3">
      <w:pPr>
        <w:pStyle w:val="Order2"/>
        <w:numPr>
          <w:ilvl w:val="0"/>
          <w:numId w:val="0"/>
        </w:numPr>
        <w:tabs>
          <w:tab w:val="left" w:pos="720"/>
        </w:tabs>
        <w:ind w:left="567"/>
      </w:pPr>
      <w:r w:rsidRPr="000F1BC3">
        <w:t xml:space="preserve">The compulsory conference and the hearing will be at </w:t>
      </w:r>
      <w:r w:rsidRPr="000F1BC3">
        <w:rPr>
          <w:bCs/>
        </w:rPr>
        <w:t>55 King Street, Melbourne</w:t>
      </w:r>
      <w:r w:rsidRPr="000F1BC3">
        <w:t>.</w:t>
      </w:r>
    </w:p>
    <w:p w14:paraId="74DE0AB0" w14:textId="77777777" w:rsidR="00DE4F13" w:rsidRPr="000F1BC3" w:rsidRDefault="00D75B11" w:rsidP="000F1BC3">
      <w:pPr>
        <w:pStyle w:val="Order2"/>
        <w:numPr>
          <w:ilvl w:val="0"/>
          <w:numId w:val="0"/>
        </w:numPr>
        <w:tabs>
          <w:tab w:val="left" w:pos="720"/>
        </w:tabs>
        <w:ind w:left="567"/>
      </w:pPr>
      <w:r w:rsidRPr="000F1BC3">
        <w:t>If there is any change to these details, the Tribunal will notify you.</w:t>
      </w:r>
    </w:p>
    <w:tbl>
      <w:tblPr>
        <w:tblW w:w="8080"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34"/>
        <w:gridCol w:w="4846"/>
      </w:tblGrid>
      <w:tr w:rsidR="00DE4F13" w:rsidRPr="000F1BC3" w14:paraId="7618B3AB" w14:textId="77777777">
        <w:tc>
          <w:tcPr>
            <w:tcW w:w="8080" w:type="dxa"/>
            <w:gridSpan w:val="2"/>
            <w:tcBorders>
              <w:top w:val="single" w:sz="4" w:space="0" w:color="auto"/>
              <w:left w:val="single" w:sz="4" w:space="0" w:color="auto"/>
              <w:bottom w:val="single" w:sz="4" w:space="0" w:color="auto"/>
              <w:right w:val="single" w:sz="4" w:space="0" w:color="auto"/>
            </w:tcBorders>
            <w:hideMark/>
          </w:tcPr>
          <w:p w14:paraId="054D007F" w14:textId="77777777" w:rsidR="00DE4F13" w:rsidRPr="000F1BC3" w:rsidRDefault="00D75B11" w:rsidP="000F1BC3">
            <w:pPr>
              <w:pStyle w:val="Order2"/>
              <w:numPr>
                <w:ilvl w:val="0"/>
                <w:numId w:val="0"/>
              </w:numPr>
              <w:tabs>
                <w:tab w:val="left" w:pos="720"/>
              </w:tabs>
              <w:spacing w:after="100" w:line="240" w:lineRule="atLeast"/>
            </w:pPr>
            <w:r w:rsidRPr="000F1BC3">
              <w:rPr>
                <w:b/>
              </w:rPr>
              <w:t>Compulsory Conference:</w:t>
            </w:r>
          </w:p>
        </w:tc>
      </w:tr>
      <w:tr w:rsidR="00DE4F13" w:rsidRPr="000F1BC3" w14:paraId="6AA65A34" w14:textId="77777777">
        <w:trPr>
          <w:trHeight w:val="488"/>
        </w:trPr>
        <w:tc>
          <w:tcPr>
            <w:tcW w:w="3234" w:type="dxa"/>
            <w:tcBorders>
              <w:top w:val="single" w:sz="4" w:space="0" w:color="auto"/>
              <w:left w:val="single" w:sz="4" w:space="0" w:color="auto"/>
              <w:bottom w:val="single" w:sz="4" w:space="0" w:color="auto"/>
              <w:right w:val="single" w:sz="4" w:space="0" w:color="auto"/>
            </w:tcBorders>
            <w:hideMark/>
          </w:tcPr>
          <w:p w14:paraId="2CB1956B" w14:textId="77777777" w:rsidR="00DE4F13" w:rsidRPr="000F1BC3" w:rsidRDefault="00D75B11" w:rsidP="000F1BC3">
            <w:pPr>
              <w:spacing w:after="100" w:line="240" w:lineRule="atLeast"/>
            </w:pPr>
            <w:r w:rsidRPr="000F1BC3">
              <w:t>Date and time</w:t>
            </w:r>
          </w:p>
        </w:tc>
        <w:tc>
          <w:tcPr>
            <w:tcW w:w="4846" w:type="dxa"/>
            <w:tcBorders>
              <w:top w:val="single" w:sz="4" w:space="0" w:color="auto"/>
              <w:left w:val="single" w:sz="4" w:space="0" w:color="auto"/>
              <w:bottom w:val="single" w:sz="4" w:space="0" w:color="auto"/>
              <w:right w:val="single" w:sz="4" w:space="0" w:color="auto"/>
            </w:tcBorders>
            <w:hideMark/>
          </w:tcPr>
          <w:tbl>
            <w:tblPr>
              <w:tblStyle w:val="TableGrid"/>
              <w:tblW w:w="4734" w:type="dxa"/>
              <w:tblLayout w:type="fixed"/>
              <w:tblLook w:val="04A0" w:firstRow="1" w:lastRow="0" w:firstColumn="1" w:lastColumn="0" w:noHBand="0" w:noVBand="1"/>
            </w:tblPr>
            <w:tblGrid>
              <w:gridCol w:w="4734"/>
            </w:tblGrid>
            <w:tr w:rsidR="00DE4F13" w:rsidRPr="000F1BC3" w14:paraId="398877C3" w14:textId="77777777">
              <w:tc>
                <w:tcPr>
                  <w:tcW w:w="4734" w:type="dxa"/>
                  <w:tcBorders>
                    <w:top w:val="nil"/>
                    <w:left w:val="nil"/>
                    <w:bottom w:val="nil"/>
                    <w:right w:val="nil"/>
                  </w:tcBorders>
                </w:tcPr>
                <w:p w14:paraId="33BDEBBC" w14:textId="60CADC21" w:rsidR="00DE4F13" w:rsidRPr="000F1BC3" w:rsidRDefault="00064BCA" w:rsidP="000F1BC3">
                  <w:pPr>
                    <w:pStyle w:val="Order2"/>
                    <w:numPr>
                      <w:ilvl w:val="0"/>
                      <w:numId w:val="0"/>
                    </w:numPr>
                    <w:tabs>
                      <w:tab w:val="left" w:pos="720"/>
                    </w:tabs>
                    <w:spacing w:after="60" w:line="240" w:lineRule="atLeast"/>
                    <w:ind w:left="-85"/>
                  </w:pPr>
                  <w:sdt>
                    <w:sdtPr>
                      <w:alias w:val="vcat_datetime_ovalue"/>
                      <w:tag w:val="dcp|vcat_hearingsessions|table12|DateTime|ddd dd MMM yyyy|jobdone"/>
                      <w:id w:val="638727255"/>
                      <w:placeholder>
                        <w:docPart w:val="40420730C15F4678B011FABEFB6982C9"/>
                      </w:placeholder>
                      <w:text/>
                    </w:sdtPr>
                    <w:sdtEndPr/>
                    <w:sdtContent>
                      <w:r w:rsidR="00D75B11" w:rsidRPr="000F1BC3">
                        <w:t>01 Feb</w:t>
                      </w:r>
                      <w:r w:rsidR="000F1BC3" w:rsidRPr="000F1BC3">
                        <w:t>ruary</w:t>
                      </w:r>
                      <w:r w:rsidR="00D75B11" w:rsidRPr="000F1BC3">
                        <w:t xml:space="preserve"> 2022</w:t>
                      </w:r>
                    </w:sdtContent>
                  </w:sdt>
                </w:p>
                <w:p w14:paraId="1809582D" w14:textId="52F281A4" w:rsidR="00DE4F13" w:rsidRPr="000F1BC3" w:rsidRDefault="00064BCA" w:rsidP="000F1BC3">
                  <w:pPr>
                    <w:pStyle w:val="Order2"/>
                    <w:numPr>
                      <w:ilvl w:val="0"/>
                      <w:numId w:val="0"/>
                    </w:numPr>
                    <w:tabs>
                      <w:tab w:val="left" w:pos="720"/>
                    </w:tabs>
                    <w:spacing w:after="240" w:line="240" w:lineRule="atLeast"/>
                    <w:ind w:left="-85"/>
                  </w:pPr>
                  <w:sdt>
                    <w:sdtPr>
                      <w:alias w:val="vcat_datetime_ovalue"/>
                      <w:tag w:val="dcp|vcat_hearingsessions|table12|DateTime|t|jobdone"/>
                      <w:id w:val="1830476529"/>
                      <w:placeholder>
                        <w:docPart w:val="4E36E1CF963D49AFB8137C9EC52157A1"/>
                      </w:placeholder>
                      <w:text/>
                    </w:sdtPr>
                    <w:sdtEndPr/>
                    <w:sdtContent>
                      <w:r w:rsidR="00D75B11" w:rsidRPr="000F1BC3">
                        <w:t>10:00</w:t>
                      </w:r>
                      <w:r w:rsidR="000F1BC3" w:rsidRPr="000F1BC3">
                        <w:t>am</w:t>
                      </w:r>
                    </w:sdtContent>
                  </w:sdt>
                  <w:r w:rsidR="00D75B11" w:rsidRPr="000F1BC3">
                    <w:t xml:space="preserve"> - </w:t>
                  </w:r>
                  <w:sdt>
                    <w:sdtPr>
                      <w:alias w:val="vcat_enddateandtime_ovalue"/>
                      <w:tag w:val="dcp|vcat_hearingsessions|table12|DateTime|t|jobdone"/>
                      <w:id w:val="1256645337"/>
                      <w:placeholder>
                        <w:docPart w:val="86B66E5CC5C542FDA822DB35422934A8"/>
                      </w:placeholder>
                      <w:text/>
                    </w:sdtPr>
                    <w:sdtEndPr/>
                    <w:sdtContent>
                      <w:r w:rsidR="00D75B11" w:rsidRPr="000F1BC3">
                        <w:t>1:00</w:t>
                      </w:r>
                      <w:r w:rsidR="000F1BC3" w:rsidRPr="000F1BC3">
                        <w:t>pm</w:t>
                      </w:r>
                    </w:sdtContent>
                  </w:sdt>
                </w:p>
              </w:tc>
            </w:tr>
          </w:tbl>
          <w:p w14:paraId="43673D45" w14:textId="77777777" w:rsidR="00DE4F13" w:rsidRPr="000F1BC3" w:rsidRDefault="00DE4F13" w:rsidP="000F1BC3">
            <w:pPr>
              <w:pStyle w:val="Order2"/>
              <w:numPr>
                <w:ilvl w:val="0"/>
                <w:numId w:val="0"/>
              </w:numPr>
              <w:tabs>
                <w:tab w:val="left" w:pos="720"/>
              </w:tabs>
              <w:spacing w:after="100" w:line="240" w:lineRule="atLeast"/>
            </w:pPr>
          </w:p>
        </w:tc>
      </w:tr>
      <w:tr w:rsidR="00DE4F13" w:rsidRPr="000F1BC3" w14:paraId="69137DF1" w14:textId="77777777">
        <w:tc>
          <w:tcPr>
            <w:tcW w:w="3234" w:type="dxa"/>
            <w:tcBorders>
              <w:top w:val="single" w:sz="4" w:space="0" w:color="auto"/>
              <w:left w:val="single" w:sz="4" w:space="0" w:color="auto"/>
              <w:bottom w:val="single" w:sz="4" w:space="0" w:color="auto"/>
              <w:right w:val="single" w:sz="4" w:space="0" w:color="auto"/>
            </w:tcBorders>
            <w:hideMark/>
          </w:tcPr>
          <w:p w14:paraId="0ADF6A70" w14:textId="77777777" w:rsidR="00DE4F13" w:rsidRPr="000F1BC3" w:rsidRDefault="00D75B11" w:rsidP="000F1BC3">
            <w:pPr>
              <w:spacing w:after="100" w:line="240" w:lineRule="atLeast"/>
            </w:pPr>
            <w:r w:rsidRPr="000F1BC3">
              <w:t>Conduct</w:t>
            </w:r>
          </w:p>
        </w:tc>
        <w:tc>
          <w:tcPr>
            <w:tcW w:w="4846" w:type="dxa"/>
            <w:tcBorders>
              <w:top w:val="single" w:sz="4" w:space="0" w:color="auto"/>
              <w:left w:val="single" w:sz="4" w:space="0" w:color="auto"/>
              <w:bottom w:val="single" w:sz="4" w:space="0" w:color="auto"/>
              <w:right w:val="single" w:sz="4" w:space="0" w:color="auto"/>
            </w:tcBorders>
            <w:hideMark/>
          </w:tcPr>
          <w:p w14:paraId="38031398" w14:textId="77777777" w:rsidR="00DE4F13" w:rsidRPr="000F1BC3" w:rsidRDefault="00064BCA" w:rsidP="000F1BC3">
            <w:pPr>
              <w:pStyle w:val="Order2"/>
              <w:numPr>
                <w:ilvl w:val="0"/>
                <w:numId w:val="0"/>
              </w:numPr>
              <w:tabs>
                <w:tab w:val="left" w:pos="720"/>
              </w:tabs>
              <w:spacing w:after="100" w:line="240" w:lineRule="atLeast"/>
            </w:pPr>
            <w:sdt>
              <w:sdtPr>
                <w:alias w:val="vcat_hearing_vcat_hearing_vcat_hearingmethod"/>
                <w:tag w:val="dcp|vcat_hearingsessions|table12|Picklist|jobdone"/>
                <w:id w:val="1707905836"/>
                <w:placeholder>
                  <w:docPart w:val="DDEBFB93858242CDB7D9645161D09F1F"/>
                </w:placeholder>
                <w:text/>
              </w:sdtPr>
              <w:sdtEndPr/>
              <w:sdtContent>
                <w:r w:rsidR="00D75B11" w:rsidRPr="000F1BC3">
                  <w:t>Online Platform</w:t>
                </w:r>
              </w:sdtContent>
            </w:sdt>
          </w:p>
        </w:tc>
      </w:tr>
    </w:tbl>
    <w:p w14:paraId="2BD36A95" w14:textId="77777777" w:rsidR="00DE4F13" w:rsidRPr="000F1BC3" w:rsidRDefault="00DE4F13" w:rsidP="000F1BC3">
      <w:pPr>
        <w:pStyle w:val="Order2"/>
        <w:numPr>
          <w:ilvl w:val="0"/>
          <w:numId w:val="0"/>
        </w:numPr>
        <w:tabs>
          <w:tab w:val="left" w:pos="720"/>
        </w:tabs>
        <w:snapToGrid w:val="0"/>
        <w:spacing w:after="0" w:line="240" w:lineRule="auto"/>
        <w:ind w:left="567"/>
        <w:rPr>
          <w:sz w:val="16"/>
          <w:szCs w:val="16"/>
        </w:rPr>
      </w:pPr>
    </w:p>
    <w:tbl>
      <w:tblPr>
        <w:tblW w:w="8080"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34"/>
        <w:gridCol w:w="4846"/>
      </w:tblGrid>
      <w:tr w:rsidR="00DE4F13" w:rsidRPr="000F1BC3" w14:paraId="40F95085" w14:textId="77777777">
        <w:tc>
          <w:tcPr>
            <w:tcW w:w="8080" w:type="dxa"/>
            <w:gridSpan w:val="2"/>
            <w:tcBorders>
              <w:top w:val="single" w:sz="4" w:space="0" w:color="auto"/>
              <w:left w:val="single" w:sz="4" w:space="0" w:color="auto"/>
              <w:bottom w:val="single" w:sz="4" w:space="0" w:color="auto"/>
              <w:right w:val="single" w:sz="4" w:space="0" w:color="auto"/>
            </w:tcBorders>
            <w:hideMark/>
          </w:tcPr>
          <w:p w14:paraId="68AC9C69" w14:textId="77777777" w:rsidR="00DE4F13" w:rsidRPr="000F1BC3" w:rsidRDefault="00064BCA" w:rsidP="000F1BC3">
            <w:pPr>
              <w:pStyle w:val="Order2"/>
              <w:numPr>
                <w:ilvl w:val="0"/>
                <w:numId w:val="0"/>
              </w:numPr>
              <w:tabs>
                <w:tab w:val="left" w:pos="720"/>
              </w:tabs>
              <w:spacing w:after="100" w:line="240" w:lineRule="atLeast"/>
              <w:rPr>
                <w:b/>
              </w:rPr>
            </w:pPr>
            <w:sdt>
              <w:sdtPr>
                <w:rPr>
                  <w:b/>
                </w:rPr>
                <w:alias w:val="vcat_case_vcat_substream_vcat_name"/>
                <w:tag w:val="dcp|document||String|jobdone"/>
                <w:id w:val="1730923850"/>
                <w:placeholder>
                  <w:docPart w:val="DEAA49F762F44BBAAE2B389B051FAE45"/>
                </w:placeholder>
                <w:text/>
              </w:sdtPr>
              <w:sdtEndPr/>
              <w:sdtContent>
                <w:r w:rsidR="00D75B11" w:rsidRPr="000F1BC3">
                  <w:rPr>
                    <w:b/>
                  </w:rPr>
                  <w:t>Major Cases</w:t>
                </w:r>
              </w:sdtContent>
            </w:sdt>
            <w:r w:rsidR="00D75B11" w:rsidRPr="000F1BC3">
              <w:rPr>
                <w:b/>
              </w:rPr>
              <w:t xml:space="preserve"> Hearing:</w:t>
            </w:r>
          </w:p>
        </w:tc>
      </w:tr>
      <w:tr w:rsidR="00DE4F13" w:rsidRPr="000F1BC3" w14:paraId="2548A109" w14:textId="77777777">
        <w:tc>
          <w:tcPr>
            <w:tcW w:w="3234" w:type="dxa"/>
            <w:tcBorders>
              <w:top w:val="single" w:sz="4" w:space="0" w:color="auto"/>
              <w:left w:val="single" w:sz="4" w:space="0" w:color="auto"/>
              <w:bottom w:val="single" w:sz="4" w:space="0" w:color="auto"/>
              <w:right w:val="single" w:sz="4" w:space="0" w:color="auto"/>
            </w:tcBorders>
          </w:tcPr>
          <w:p w14:paraId="3792D921" w14:textId="77777777" w:rsidR="00DE4F13" w:rsidRPr="000F1BC3" w:rsidRDefault="00D75B11" w:rsidP="000F1BC3">
            <w:pPr>
              <w:spacing w:after="100" w:line="240" w:lineRule="atLeast"/>
            </w:pPr>
            <w:r w:rsidRPr="000F1BC3">
              <w:t>Date and time</w:t>
            </w:r>
          </w:p>
        </w:tc>
        <w:tc>
          <w:tcPr>
            <w:tcW w:w="4846" w:type="dxa"/>
            <w:tcBorders>
              <w:top w:val="single" w:sz="4" w:space="0" w:color="auto"/>
              <w:left w:val="single" w:sz="4" w:space="0" w:color="auto"/>
              <w:bottom w:val="single" w:sz="4" w:space="0" w:color="auto"/>
              <w:right w:val="single" w:sz="4" w:space="0" w:color="auto"/>
            </w:tcBorders>
          </w:tcPr>
          <w:tbl>
            <w:tblPr>
              <w:tblStyle w:val="TableGrid"/>
              <w:tblW w:w="4734" w:type="dxa"/>
              <w:tblLayout w:type="fixed"/>
              <w:tblLook w:val="04A0" w:firstRow="1" w:lastRow="0" w:firstColumn="1" w:lastColumn="0" w:noHBand="0" w:noVBand="1"/>
            </w:tblPr>
            <w:tblGrid>
              <w:gridCol w:w="4734"/>
            </w:tblGrid>
            <w:tr w:rsidR="00DE4F13" w:rsidRPr="000F1BC3" w14:paraId="58C2C704" w14:textId="77777777">
              <w:tc>
                <w:tcPr>
                  <w:tcW w:w="4734" w:type="dxa"/>
                  <w:tcBorders>
                    <w:top w:val="nil"/>
                    <w:left w:val="nil"/>
                    <w:bottom w:val="nil"/>
                    <w:right w:val="nil"/>
                  </w:tcBorders>
                </w:tcPr>
                <w:p w14:paraId="17A0A686" w14:textId="7858F747" w:rsidR="00DE4F13" w:rsidRPr="000F1BC3" w:rsidRDefault="00064BCA" w:rsidP="000F1BC3">
                  <w:pPr>
                    <w:pStyle w:val="Order2"/>
                    <w:numPr>
                      <w:ilvl w:val="0"/>
                      <w:numId w:val="0"/>
                    </w:numPr>
                    <w:tabs>
                      <w:tab w:val="left" w:pos="720"/>
                    </w:tabs>
                    <w:spacing w:after="60" w:line="240" w:lineRule="atLeast"/>
                    <w:ind w:left="-85"/>
                  </w:pPr>
                  <w:sdt>
                    <w:sdtPr>
                      <w:alias w:val="vcat_datetime_ovalue"/>
                      <w:tag w:val="dcp|vcat_hearingsessions|table13|DateTime|ddd dd MMM yyyy|jobdone"/>
                      <w:id w:val="645320683"/>
                      <w:placeholder>
                        <w:docPart w:val="1410522999D2404EB180661C5B630913"/>
                      </w:placeholder>
                      <w:text/>
                    </w:sdtPr>
                    <w:sdtEndPr/>
                    <w:sdtContent>
                      <w:r w:rsidR="00D75B11" w:rsidRPr="000F1BC3">
                        <w:t>13</w:t>
                      </w:r>
                      <w:r w:rsidR="000F1BC3" w:rsidRPr="000F1BC3">
                        <w:t>, 14, 19, 20 &amp; 21</w:t>
                      </w:r>
                      <w:r w:rsidR="00D75B11" w:rsidRPr="000F1BC3">
                        <w:t xml:space="preserve"> Apr</w:t>
                      </w:r>
                      <w:r w:rsidR="000F1BC3" w:rsidRPr="000F1BC3">
                        <w:t>il</w:t>
                      </w:r>
                      <w:r w:rsidR="00D75B11" w:rsidRPr="000F1BC3">
                        <w:t xml:space="preserve"> 2022</w:t>
                      </w:r>
                    </w:sdtContent>
                  </w:sdt>
                </w:p>
                <w:p w14:paraId="09212CDD" w14:textId="6E166DB0" w:rsidR="00DE4F13" w:rsidRPr="000F1BC3" w:rsidRDefault="00064BCA" w:rsidP="000F1BC3">
                  <w:pPr>
                    <w:pStyle w:val="Order2"/>
                    <w:numPr>
                      <w:ilvl w:val="0"/>
                      <w:numId w:val="0"/>
                    </w:numPr>
                    <w:tabs>
                      <w:tab w:val="left" w:pos="720"/>
                    </w:tabs>
                    <w:spacing w:after="240" w:line="240" w:lineRule="atLeast"/>
                    <w:ind w:left="-85"/>
                  </w:pPr>
                  <w:sdt>
                    <w:sdtPr>
                      <w:alias w:val="vcat_datetime_ovalue"/>
                      <w:tag w:val="dcp|vcat_hearingsessions|table13|DateTime|t|jobdone"/>
                      <w:id w:val="86957920"/>
                      <w:placeholder>
                        <w:docPart w:val="A6B3A4C4834E48589A51D1EB16E819D1"/>
                      </w:placeholder>
                      <w:text/>
                    </w:sdtPr>
                    <w:sdtEndPr/>
                    <w:sdtContent>
                      <w:r w:rsidR="00D75B11" w:rsidRPr="000F1BC3">
                        <w:t>10:00</w:t>
                      </w:r>
                      <w:r w:rsidR="000F1BC3" w:rsidRPr="000F1BC3">
                        <w:t>am</w:t>
                      </w:r>
                    </w:sdtContent>
                  </w:sdt>
                  <w:r w:rsidR="00D75B11" w:rsidRPr="000F1BC3">
                    <w:t xml:space="preserve"> - </w:t>
                  </w:r>
                  <w:sdt>
                    <w:sdtPr>
                      <w:alias w:val="vcat_enddateandtime_ovalue"/>
                      <w:tag w:val="dcp|vcat_hearingsessions|table13|DateTime|t|jobdone"/>
                      <w:id w:val="1115600769"/>
                      <w:placeholder>
                        <w:docPart w:val="AF2A493A47444AD49EC143CA6F137808"/>
                      </w:placeholder>
                      <w:text/>
                    </w:sdtPr>
                    <w:sdtEndPr/>
                    <w:sdtContent>
                      <w:r w:rsidR="00D75B11" w:rsidRPr="000F1BC3">
                        <w:t>4:30</w:t>
                      </w:r>
                      <w:r w:rsidR="000F1BC3" w:rsidRPr="000F1BC3">
                        <w:t>pm</w:t>
                      </w:r>
                    </w:sdtContent>
                  </w:sdt>
                </w:p>
              </w:tc>
            </w:tr>
          </w:tbl>
          <w:p w14:paraId="3A994714" w14:textId="77777777" w:rsidR="00DE4F13" w:rsidRPr="000F1BC3" w:rsidRDefault="00DE4F13" w:rsidP="000F1BC3">
            <w:pPr>
              <w:pStyle w:val="Order2"/>
              <w:numPr>
                <w:ilvl w:val="0"/>
                <w:numId w:val="0"/>
              </w:numPr>
              <w:tabs>
                <w:tab w:val="left" w:pos="720"/>
              </w:tabs>
              <w:spacing w:after="100" w:line="240" w:lineRule="atLeast"/>
            </w:pPr>
          </w:p>
        </w:tc>
      </w:tr>
      <w:tr w:rsidR="00DE4F13" w:rsidRPr="000F1BC3" w14:paraId="4FD5AFD0" w14:textId="77777777">
        <w:tc>
          <w:tcPr>
            <w:tcW w:w="3234" w:type="dxa"/>
            <w:tcBorders>
              <w:top w:val="single" w:sz="4" w:space="0" w:color="auto"/>
              <w:left w:val="single" w:sz="4" w:space="0" w:color="auto"/>
              <w:bottom w:val="single" w:sz="4" w:space="0" w:color="auto"/>
              <w:right w:val="single" w:sz="4" w:space="0" w:color="auto"/>
            </w:tcBorders>
            <w:hideMark/>
          </w:tcPr>
          <w:p w14:paraId="6E5696C8" w14:textId="77777777" w:rsidR="00DE4F13" w:rsidRPr="000F1BC3" w:rsidRDefault="00D75B11" w:rsidP="000F1BC3">
            <w:pPr>
              <w:spacing w:after="100" w:line="240" w:lineRule="atLeast"/>
            </w:pPr>
            <w:r w:rsidRPr="000F1BC3">
              <w:t>Conduct</w:t>
            </w:r>
          </w:p>
        </w:tc>
        <w:sdt>
          <w:sdtPr>
            <w:alias w:val="vcat_hearing_vcat_hearing_vcat_hearingmethod"/>
            <w:tag w:val="dcp|vcat_hearingsessions|table13|Picklist|jobdone"/>
            <w:id w:val="2075899831"/>
            <w:placeholder>
              <w:docPart w:val="020ED8CCA8844022ADC088BD90808763"/>
            </w:placeholder>
            <w:text/>
          </w:sdtPr>
          <w:sdtEndPr/>
          <w:sdtContent>
            <w:tc>
              <w:tcPr>
                <w:tcW w:w="4846" w:type="dxa"/>
                <w:tcBorders>
                  <w:top w:val="single" w:sz="4" w:space="0" w:color="auto"/>
                  <w:left w:val="single" w:sz="4" w:space="0" w:color="auto"/>
                  <w:bottom w:val="single" w:sz="4" w:space="0" w:color="auto"/>
                  <w:right w:val="single" w:sz="4" w:space="0" w:color="auto"/>
                </w:tcBorders>
                <w:hideMark/>
              </w:tcPr>
              <w:p w14:paraId="0AE35F8F" w14:textId="77777777" w:rsidR="00DE4F13" w:rsidRPr="000F1BC3" w:rsidRDefault="00D75B11" w:rsidP="000F1BC3">
                <w:pPr>
                  <w:pStyle w:val="Order2"/>
                  <w:numPr>
                    <w:ilvl w:val="0"/>
                    <w:numId w:val="0"/>
                  </w:numPr>
                  <w:tabs>
                    <w:tab w:val="left" w:pos="720"/>
                  </w:tabs>
                  <w:spacing w:after="100" w:line="240" w:lineRule="atLeast"/>
                </w:pPr>
                <w:r w:rsidRPr="000F1BC3">
                  <w:t>Online Platform</w:t>
                </w:r>
              </w:p>
            </w:tc>
          </w:sdtContent>
        </w:sdt>
      </w:tr>
    </w:tbl>
    <w:p w14:paraId="53C6A79C" w14:textId="77777777" w:rsidR="00DE4F13" w:rsidRPr="000F1BC3" w:rsidRDefault="00D75B11" w:rsidP="000F1BC3">
      <w:pPr>
        <w:pStyle w:val="Order2"/>
        <w:numPr>
          <w:ilvl w:val="0"/>
          <w:numId w:val="0"/>
        </w:numPr>
        <w:tabs>
          <w:tab w:val="left" w:pos="720"/>
        </w:tabs>
        <w:spacing w:before="120"/>
        <w:ind w:left="567"/>
      </w:pPr>
      <w:bookmarkStart w:id="13" w:name="_Hlk47517227"/>
      <w:bookmarkStart w:id="14" w:name="_Hlk47521078"/>
      <w:r w:rsidRPr="000F1BC3">
        <w:t>The details of the online platform will be provided to the parties before the hearing.</w:t>
      </w:r>
      <w:bookmarkEnd w:id="13"/>
    </w:p>
    <w:bookmarkEnd w:id="14"/>
    <w:p w14:paraId="0718FED7" w14:textId="77777777" w:rsidR="00DE4F13" w:rsidRPr="000F1BC3" w:rsidRDefault="00D75B11" w:rsidP="000F1BC3">
      <w:pPr>
        <w:pStyle w:val="Heading3"/>
      </w:pPr>
      <w:r w:rsidRPr="000F1BC3">
        <w:t>What the applicant must do</w:t>
      </w:r>
    </w:p>
    <w:p w14:paraId="64F5388C" w14:textId="77777777" w:rsidR="00DE4F13" w:rsidRPr="000F1BC3" w:rsidRDefault="00D75B11" w:rsidP="000F1BC3">
      <w:pPr>
        <w:pStyle w:val="Order2"/>
        <w:numPr>
          <w:ilvl w:val="0"/>
          <w:numId w:val="9"/>
        </w:numPr>
      </w:pPr>
      <w:r w:rsidRPr="000F1BC3">
        <w:t xml:space="preserve">By </w:t>
      </w:r>
      <w:sdt>
        <w:sdtPr>
          <w:rPr>
            <w:b/>
          </w:rPr>
          <w:alias w:val="vcat_duedate_ovalue"/>
          <w:tag w:val="dcp|vcat_orderactions|table4|DateTime|d MMMM yyyy|jobdone"/>
          <w:id w:val="1299726353"/>
          <w:placeholder>
            <w:docPart w:val="52BBFBEDA29A4B2FA9AE63B1EAED22B6"/>
          </w:placeholder>
          <w:text/>
        </w:sdtPr>
        <w:sdtEndPr/>
        <w:sdtContent>
          <w:r w:rsidRPr="000F1BC3">
            <w:rPr>
              <w:b/>
            </w:rPr>
            <w:t>3 November 2021</w:t>
          </w:r>
        </w:sdtContent>
      </w:sdt>
      <w:r w:rsidRPr="000F1BC3">
        <w:t xml:space="preserve"> the applicant must give the following documents to the responsible authority:</w:t>
      </w:r>
    </w:p>
    <w:p w14:paraId="2E8746C6" w14:textId="77777777" w:rsidR="00DE4F13" w:rsidRPr="000F1BC3" w:rsidRDefault="00D75B11" w:rsidP="000F1BC3">
      <w:pPr>
        <w:pStyle w:val="Para5"/>
        <w:numPr>
          <w:ilvl w:val="0"/>
          <w:numId w:val="10"/>
        </w:numPr>
        <w:ind w:left="1701"/>
      </w:pPr>
      <w:r w:rsidRPr="000F1BC3">
        <w:t>a copy of the application and all attachments; and</w:t>
      </w:r>
    </w:p>
    <w:p w14:paraId="16B2F3B2" w14:textId="77777777" w:rsidR="00DE4F13" w:rsidRPr="000F1BC3" w:rsidRDefault="00D75B11" w:rsidP="000F1BC3">
      <w:pPr>
        <w:pStyle w:val="Para5"/>
        <w:numPr>
          <w:ilvl w:val="0"/>
          <w:numId w:val="10"/>
        </w:numPr>
        <w:ind w:left="1701"/>
      </w:pPr>
      <w:r w:rsidRPr="000F1BC3">
        <w:t>any other material given to the Tribunal; and</w:t>
      </w:r>
    </w:p>
    <w:p w14:paraId="6A3BBE5E" w14:textId="1CE879BA" w:rsidR="00DE4F13" w:rsidRPr="000F1BC3" w:rsidRDefault="006D03C6" w:rsidP="000F1BC3">
      <w:pPr>
        <w:pStyle w:val="Para5"/>
        <w:numPr>
          <w:ilvl w:val="0"/>
          <w:numId w:val="10"/>
        </w:numPr>
        <w:ind w:left="1701"/>
      </w:pPr>
      <w:r>
        <w:rPr>
          <w:noProof/>
          <w:lang w:eastAsia="en-AU"/>
        </w:rPr>
        <w:lastRenderedPageBreak/>
        <w:drawing>
          <wp:anchor distT="0" distB="0" distL="114300" distR="114300" simplePos="0" relativeHeight="251658241" behindDoc="1" locked="0" layoutInCell="1" allowOverlap="1" wp14:anchorId="1D92A51F" wp14:editId="0DFE18D1">
            <wp:simplePos x="0" y="0"/>
            <wp:positionH relativeFrom="column">
              <wp:posOffset>5183505</wp:posOffset>
            </wp:positionH>
            <wp:positionV relativeFrom="paragraph">
              <wp:posOffset>8459470</wp:posOffset>
            </wp:positionV>
            <wp:extent cx="1080000" cy="1080000"/>
            <wp:effectExtent l="0" t="0" r="6350" b="6350"/>
            <wp:wrapNone/>
            <wp:docPr id="2" name="VCAT Seal2"/>
            <wp:cNvGraphicFramePr/>
            <a:graphic xmlns:a="http://schemas.openxmlformats.org/drawingml/2006/main">
              <a:graphicData uri="http://schemas.openxmlformats.org/drawingml/2006/picture">
                <pic:pic xmlns:pic="http://schemas.openxmlformats.org/drawingml/2006/picture">
                  <pic:nvPicPr>
                    <pic:cNvPr id="2" name="VCAT Seal2"/>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D75B11" w:rsidRPr="000F1BC3">
        <w:t>a copy of this order.</w:t>
      </w:r>
    </w:p>
    <w:p w14:paraId="1102F9AA" w14:textId="77777777" w:rsidR="00DE4F13" w:rsidRPr="000F1BC3" w:rsidRDefault="00D75B11" w:rsidP="000F1BC3">
      <w:pPr>
        <w:pStyle w:val="Order2"/>
        <w:numPr>
          <w:ilvl w:val="0"/>
          <w:numId w:val="9"/>
        </w:numPr>
      </w:pPr>
      <w:r w:rsidRPr="000F1BC3">
        <w:t xml:space="preserve">By </w:t>
      </w:r>
      <w:sdt>
        <w:sdtPr>
          <w:rPr>
            <w:b/>
          </w:rPr>
          <w:alias w:val="vcat_duedate_ovalue"/>
          <w:tag w:val="dcp|vcat_orderactions|table5|DateTime|d MMMM yyyy|jobdone"/>
          <w:id w:val="210761322"/>
          <w:placeholder>
            <w:docPart w:val="A021AC05389C4FC4A2FACDFD1469E218"/>
          </w:placeholder>
          <w:text/>
        </w:sdtPr>
        <w:sdtEndPr/>
        <w:sdtContent>
          <w:r w:rsidRPr="000F1BC3">
            <w:rPr>
              <w:b/>
            </w:rPr>
            <w:t>16 November 2021</w:t>
          </w:r>
        </w:sdtContent>
      </w:sdt>
      <w:r w:rsidRPr="000F1BC3">
        <w:t xml:space="preserve"> the applicant must give notice of the application in accordance with the directions set out in Appendix A and the information received from the responsible authority in response to Order 5.</w:t>
      </w:r>
    </w:p>
    <w:p w14:paraId="3A30963F" w14:textId="77777777" w:rsidR="00DE4F13" w:rsidRPr="000F1BC3" w:rsidRDefault="00D75B11" w:rsidP="000F1BC3">
      <w:pPr>
        <w:pStyle w:val="Order2"/>
        <w:numPr>
          <w:ilvl w:val="0"/>
          <w:numId w:val="9"/>
        </w:numPr>
      </w:pPr>
      <w:r w:rsidRPr="000F1BC3">
        <w:t xml:space="preserve">By </w:t>
      </w:r>
      <w:sdt>
        <w:sdtPr>
          <w:rPr>
            <w:b/>
          </w:rPr>
          <w:alias w:val="vcat_duedate_ovalue"/>
          <w:tag w:val="dcp|vcat_orderactions|table6|DateTime|d MMMM yyyy|jobdone"/>
          <w:id w:val="2139726230"/>
          <w:placeholder>
            <w:docPart w:val="9E704CD73A624A91A4F9DBAD74F9375D"/>
          </w:placeholder>
          <w:text/>
        </w:sdtPr>
        <w:sdtEndPr/>
        <w:sdtContent>
          <w:r w:rsidRPr="000F1BC3">
            <w:rPr>
              <w:b/>
            </w:rPr>
            <w:t>3 December 2021</w:t>
          </w:r>
        </w:sdtContent>
      </w:sdt>
      <w:r w:rsidRPr="000F1BC3">
        <w:t xml:space="preserve"> the applicant must give to the Tribunal:</w:t>
      </w:r>
    </w:p>
    <w:p w14:paraId="7500BE28" w14:textId="77777777" w:rsidR="00DE4F13" w:rsidRPr="000F1BC3" w:rsidRDefault="00D75B11" w:rsidP="000F1BC3">
      <w:pPr>
        <w:pStyle w:val="Para5"/>
        <w:numPr>
          <w:ilvl w:val="0"/>
          <w:numId w:val="10"/>
        </w:numPr>
        <w:ind w:left="1701"/>
      </w:pPr>
      <w:r w:rsidRPr="000F1BC3">
        <w:t>a completed statement of notice; and</w:t>
      </w:r>
    </w:p>
    <w:p w14:paraId="388C0B7A" w14:textId="77777777" w:rsidR="00DE4F13" w:rsidRPr="000F1BC3" w:rsidRDefault="00D75B11" w:rsidP="000F1BC3">
      <w:pPr>
        <w:pStyle w:val="Para5"/>
        <w:numPr>
          <w:ilvl w:val="0"/>
          <w:numId w:val="10"/>
        </w:numPr>
        <w:ind w:left="1701"/>
      </w:pPr>
      <w:r w:rsidRPr="000F1BC3">
        <w:t>a list of names and addresses of all persons and authorities who were notified; and</w:t>
      </w:r>
    </w:p>
    <w:p w14:paraId="6FA12667" w14:textId="77777777" w:rsidR="00DE4F13" w:rsidRPr="000F1BC3" w:rsidRDefault="00D75B11" w:rsidP="000F1BC3">
      <w:pPr>
        <w:pStyle w:val="Para5"/>
        <w:numPr>
          <w:ilvl w:val="0"/>
          <w:numId w:val="10"/>
        </w:numPr>
        <w:ind w:left="1701"/>
      </w:pPr>
      <w:r w:rsidRPr="000F1BC3">
        <w:t>a sample of the letter sent with the documents; and</w:t>
      </w:r>
    </w:p>
    <w:p w14:paraId="144B2A84" w14:textId="77777777" w:rsidR="00DE4F13" w:rsidRPr="000F1BC3" w:rsidRDefault="00D75B11" w:rsidP="000F1BC3">
      <w:pPr>
        <w:pStyle w:val="Para5"/>
        <w:numPr>
          <w:ilvl w:val="0"/>
          <w:numId w:val="10"/>
        </w:numPr>
        <w:ind w:left="1701"/>
      </w:pPr>
      <w:r w:rsidRPr="000F1BC3">
        <w:t>all other information required by the statement of notice.</w:t>
      </w:r>
    </w:p>
    <w:p w14:paraId="22AACF6A" w14:textId="77777777" w:rsidR="00DE4F13" w:rsidRPr="000F1BC3" w:rsidRDefault="00D75B11" w:rsidP="000F1BC3">
      <w:pPr>
        <w:pStyle w:val="Order2"/>
        <w:numPr>
          <w:ilvl w:val="0"/>
          <w:numId w:val="0"/>
        </w:numPr>
        <w:tabs>
          <w:tab w:val="left" w:pos="720"/>
        </w:tabs>
        <w:ind w:left="567"/>
      </w:pPr>
      <w:r w:rsidRPr="000F1BC3">
        <w:t xml:space="preserve">If a statement of notice is not given to the Tribunal by </w:t>
      </w:r>
      <w:sdt>
        <w:sdtPr>
          <w:rPr>
            <w:b/>
          </w:rPr>
          <w:alias w:val="vcat_duedate_ovalue"/>
          <w:tag w:val="dcp|vcat_orderactions|table6|DateTime|d MMMM yyyy|jobdone"/>
          <w:id w:val="2095207711"/>
          <w:placeholder>
            <w:docPart w:val="86AC062F5F8249708117EB8FFAC1D25F"/>
          </w:placeholder>
          <w:text/>
        </w:sdtPr>
        <w:sdtEndPr/>
        <w:sdtContent>
          <w:r w:rsidRPr="000F1BC3">
            <w:rPr>
              <w:b/>
            </w:rPr>
            <w:t>3 December 2021</w:t>
          </w:r>
        </w:sdtContent>
      </w:sdt>
      <w:r w:rsidRPr="000F1BC3">
        <w:t>, this application may be struck out.  No reminder will be sent.</w:t>
      </w:r>
    </w:p>
    <w:p w14:paraId="0DE3D799" w14:textId="77777777" w:rsidR="00DE4F13" w:rsidRPr="000F1BC3" w:rsidRDefault="00D75B11" w:rsidP="000F1BC3">
      <w:pPr>
        <w:pStyle w:val="Heading3"/>
      </w:pPr>
      <w:r w:rsidRPr="000F1BC3">
        <w:t>What the responsible authority must do</w:t>
      </w:r>
    </w:p>
    <w:p w14:paraId="78D2C3FF" w14:textId="77777777" w:rsidR="00DE4F13" w:rsidRPr="000F1BC3" w:rsidRDefault="00D75B11" w:rsidP="000F1BC3">
      <w:pPr>
        <w:pStyle w:val="Order2"/>
        <w:numPr>
          <w:ilvl w:val="0"/>
          <w:numId w:val="9"/>
        </w:numPr>
      </w:pPr>
      <w:r w:rsidRPr="000F1BC3">
        <w:t xml:space="preserve">By </w:t>
      </w:r>
      <w:sdt>
        <w:sdtPr>
          <w:rPr>
            <w:b/>
            <w:bCs/>
          </w:rPr>
          <w:alias w:val="vcat_duedate_ovalue"/>
          <w:tag w:val="dcp|vcat_orderactions|table7|DateTime|d MMMM yyyy|jobdone"/>
          <w:id w:val="1833738788"/>
          <w:placeholder>
            <w:docPart w:val="98FD60A14ABD41D6B7FAFC4A93A52917"/>
          </w:placeholder>
          <w:text/>
        </w:sdtPr>
        <w:sdtEndPr/>
        <w:sdtContent>
          <w:r w:rsidRPr="000F1BC3">
            <w:rPr>
              <w:b/>
              <w:bCs/>
            </w:rPr>
            <w:t>10 November 2021</w:t>
          </w:r>
        </w:sdtContent>
      </w:sdt>
      <w:r w:rsidRPr="000F1BC3">
        <w:t>, the responsible authority must give the following to the applicant and the Tribunal:</w:t>
      </w:r>
    </w:p>
    <w:p w14:paraId="48B60F6A" w14:textId="77777777" w:rsidR="00DE4F13" w:rsidRPr="000F1BC3" w:rsidRDefault="00D75B11" w:rsidP="000F1BC3">
      <w:pPr>
        <w:pStyle w:val="Para5"/>
        <w:numPr>
          <w:ilvl w:val="0"/>
          <w:numId w:val="10"/>
        </w:numPr>
        <w:ind w:left="1701"/>
      </w:pPr>
      <w:r w:rsidRPr="000F1BC3">
        <w:t>the names and addresses of all relevant referral authorities;</w:t>
      </w:r>
    </w:p>
    <w:p w14:paraId="0B7A2011" w14:textId="77777777" w:rsidR="00DE4F13" w:rsidRPr="000F1BC3" w:rsidRDefault="00D75B11" w:rsidP="000F1BC3">
      <w:pPr>
        <w:pStyle w:val="Para5"/>
        <w:numPr>
          <w:ilvl w:val="0"/>
          <w:numId w:val="10"/>
        </w:numPr>
        <w:ind w:left="1701"/>
      </w:pPr>
      <w:r w:rsidRPr="000F1BC3">
        <w:t>the names and addresses of all persons it considers may have a material interest in the outcome of this application to amend a permit who should be given notice of the application; and</w:t>
      </w:r>
    </w:p>
    <w:p w14:paraId="672CD562" w14:textId="77777777" w:rsidR="00DE4F13" w:rsidRPr="000F1BC3" w:rsidRDefault="00D75B11" w:rsidP="000F1BC3">
      <w:pPr>
        <w:pStyle w:val="Para5"/>
        <w:numPr>
          <w:ilvl w:val="0"/>
          <w:numId w:val="10"/>
        </w:numPr>
        <w:ind w:left="1701"/>
      </w:pPr>
      <w:r w:rsidRPr="000F1BC3">
        <w:t>details of any other form of notice which should be given (such as the display of a sign on the land and/or publication of notice in the newspaper).</w:t>
      </w:r>
    </w:p>
    <w:p w14:paraId="3E030D0F" w14:textId="77777777" w:rsidR="00DE4F13" w:rsidRPr="000F1BC3" w:rsidRDefault="00D75B11" w:rsidP="000F1BC3">
      <w:pPr>
        <w:pStyle w:val="Order2"/>
        <w:numPr>
          <w:ilvl w:val="0"/>
          <w:numId w:val="9"/>
        </w:numPr>
      </w:pPr>
      <w:r w:rsidRPr="000F1BC3">
        <w:t xml:space="preserve">By </w:t>
      </w:r>
      <w:sdt>
        <w:sdtPr>
          <w:rPr>
            <w:b/>
            <w:bCs/>
          </w:rPr>
          <w:alias w:val="vcat_duedate_ovalue"/>
          <w:tag w:val="dcp|vcat_orderactions|table8|DateTime|d MMMM yyyy|jobdone"/>
          <w:id w:val="2112486151"/>
          <w:placeholder>
            <w:docPart w:val="3E519D76ABFB466485E249232408343F"/>
          </w:placeholder>
          <w:text/>
        </w:sdtPr>
        <w:sdtEndPr/>
        <w:sdtContent>
          <w:r w:rsidRPr="000F1BC3">
            <w:rPr>
              <w:b/>
              <w:bCs/>
            </w:rPr>
            <w:t>16 November 2021</w:t>
          </w:r>
        </w:sdtContent>
      </w:sdt>
      <w:r w:rsidRPr="000F1BC3">
        <w:t xml:space="preserve"> the responsible authority must make available for inspection at its main office and display on its website a complete copy of the application and all attachments.</w:t>
      </w:r>
    </w:p>
    <w:p w14:paraId="1618C6FA" w14:textId="77777777" w:rsidR="00DE4F13" w:rsidRPr="000F1BC3" w:rsidRDefault="00D75B11" w:rsidP="000F1BC3">
      <w:pPr>
        <w:pStyle w:val="Order2"/>
        <w:numPr>
          <w:ilvl w:val="0"/>
          <w:numId w:val="9"/>
        </w:numPr>
      </w:pPr>
      <w:r w:rsidRPr="000F1BC3">
        <w:t xml:space="preserve">By </w:t>
      </w:r>
      <w:sdt>
        <w:sdtPr>
          <w:rPr>
            <w:b/>
          </w:rPr>
          <w:alias w:val="vcat_duedate_ovalue"/>
          <w:tag w:val="dcp|vcat_orderactions|table9|DateTime|d MMMM yyyy|jobdone"/>
          <w:id w:val="1198516057"/>
          <w:placeholder>
            <w:docPart w:val="E6F4983589FA4B9AA77A14514D4E6E03"/>
          </w:placeholder>
          <w:text/>
        </w:sdtPr>
        <w:sdtEndPr/>
        <w:sdtContent>
          <w:r w:rsidRPr="000F1BC3">
            <w:rPr>
              <w:b/>
            </w:rPr>
            <w:t>15 November 2021</w:t>
          </w:r>
        </w:sdtContent>
      </w:sdt>
      <w:r w:rsidRPr="000F1BC3">
        <w:t xml:space="preserve"> the responsible authority must give the information required by the Tribunal’s Practice Notice </w:t>
      </w:r>
      <w:r w:rsidRPr="000F1BC3">
        <w:rPr>
          <w:b/>
        </w:rPr>
        <w:t xml:space="preserve">PNPE2 – Information from Decision Makers </w:t>
      </w:r>
      <w:r w:rsidRPr="000F1BC3">
        <w:t>(</w:t>
      </w:r>
      <w:r w:rsidRPr="000F1BC3">
        <w:rPr>
          <w:b/>
        </w:rPr>
        <w:t>PNPE2</w:t>
      </w:r>
      <w:r w:rsidRPr="000F1BC3">
        <w:t>)</w:t>
      </w:r>
      <w:r w:rsidRPr="000F1BC3">
        <w:rPr>
          <w:b/>
        </w:rPr>
        <w:t xml:space="preserve"> </w:t>
      </w:r>
      <w:r w:rsidRPr="000F1BC3">
        <w:t>to the Tribunal, unless this material has already been given in another related proceeding.  The responsible authority must give a copy of the completed table of PNPE2 to the applicant.  The attachments do not need to be given to the applicant.</w:t>
      </w:r>
    </w:p>
    <w:p w14:paraId="4F962615" w14:textId="77777777" w:rsidR="00DE4F13" w:rsidRPr="000F1BC3" w:rsidRDefault="00D75B11" w:rsidP="000F1BC3">
      <w:pPr>
        <w:pStyle w:val="Heading3"/>
      </w:pPr>
      <w:r w:rsidRPr="000F1BC3">
        <w:t>Statement of grounds</w:t>
      </w:r>
    </w:p>
    <w:p w14:paraId="4E3FD57C" w14:textId="77777777" w:rsidR="00DE4F13" w:rsidRPr="000F1BC3" w:rsidRDefault="00D75B11" w:rsidP="000F1BC3">
      <w:pPr>
        <w:pStyle w:val="Order2"/>
        <w:numPr>
          <w:ilvl w:val="0"/>
          <w:numId w:val="9"/>
        </w:numPr>
      </w:pPr>
      <w:bookmarkStart w:id="15" w:name="_Hlk25928188"/>
      <w:r w:rsidRPr="000F1BC3">
        <w:t xml:space="preserve">If you want to become a party and take part in this proceeding, you must complete a Statement of Grounds online at </w:t>
      </w:r>
      <w:hyperlink r:id="rId13" w:history="1">
        <w:r w:rsidRPr="000F1BC3">
          <w:rPr>
            <w:rStyle w:val="Hyperlink"/>
          </w:rPr>
          <w:t>www.vcat.vic.gov.au/respondplanning</w:t>
        </w:r>
      </w:hyperlink>
      <w:r w:rsidRPr="000F1BC3">
        <w:t xml:space="preserve"> and give a copy to the responsible authority and the applicant by </w:t>
      </w:r>
      <w:sdt>
        <w:sdtPr>
          <w:rPr>
            <w:b/>
          </w:rPr>
          <w:alias w:val="vcat_duedate_ovalue"/>
          <w:tag w:val="dcp|vcat_orderactions|table10|DateTime|d MMMM yyyy|jobdone"/>
          <w:id w:val="219147045"/>
          <w:placeholder>
            <w:docPart w:val="F92D079322384DF68B251C48F5DF10D2"/>
          </w:placeholder>
          <w:text/>
        </w:sdtPr>
        <w:sdtEndPr/>
        <w:sdtContent>
          <w:r w:rsidRPr="000F1BC3">
            <w:rPr>
              <w:b/>
            </w:rPr>
            <w:t>2 December 2021</w:t>
          </w:r>
        </w:sdtContent>
      </w:sdt>
      <w:r w:rsidRPr="000F1BC3">
        <w:t>.</w:t>
      </w:r>
    </w:p>
    <w:p w14:paraId="01EDD86F" w14:textId="77777777" w:rsidR="00DE4F13" w:rsidRPr="000F1BC3" w:rsidRDefault="00D75B11" w:rsidP="000F1BC3">
      <w:pPr>
        <w:pStyle w:val="Para1"/>
        <w:numPr>
          <w:ilvl w:val="0"/>
          <w:numId w:val="0"/>
        </w:numPr>
        <w:tabs>
          <w:tab w:val="left" w:pos="720"/>
        </w:tabs>
        <w:ind w:left="567"/>
        <w:rPr>
          <w:b/>
          <w:bCs/>
        </w:rPr>
      </w:pPr>
      <w:r w:rsidRPr="000F1BC3">
        <w:t xml:space="preserve">(Note: you must also pay a fee.  Information regarding fees is available at </w:t>
      </w:r>
      <w:hyperlink r:id="rId14" w:history="1">
        <w:r w:rsidRPr="000F1BC3">
          <w:rPr>
            <w:rStyle w:val="Hyperlink"/>
          </w:rPr>
          <w:t>www.vcat.vic.gov.au/fees</w:t>
        </w:r>
      </w:hyperlink>
      <w:r w:rsidRPr="000F1BC3">
        <w:t>.  A fee does not apply to referral authorities.)</w:t>
      </w:r>
    </w:p>
    <w:p w14:paraId="1C94BA65" w14:textId="7DCEF892" w:rsidR="00DE4F13" w:rsidRPr="000F1BC3" w:rsidRDefault="006D03C6" w:rsidP="000F1BC3">
      <w:pPr>
        <w:pStyle w:val="Heading2"/>
        <w:rPr>
          <w:caps w:val="0"/>
        </w:rPr>
      </w:pPr>
      <w:r>
        <w:rPr>
          <w:caps w:val="0"/>
          <w:noProof/>
          <w:lang w:eastAsia="en-AU"/>
        </w:rPr>
        <w:lastRenderedPageBreak/>
        <w:drawing>
          <wp:anchor distT="0" distB="0" distL="114300" distR="114300" simplePos="0" relativeHeight="251658242" behindDoc="1" locked="0" layoutInCell="1" allowOverlap="1" wp14:anchorId="0822F9FF" wp14:editId="52A1B5C6">
            <wp:simplePos x="0" y="0"/>
            <wp:positionH relativeFrom="column">
              <wp:posOffset>5183505</wp:posOffset>
            </wp:positionH>
            <wp:positionV relativeFrom="paragraph">
              <wp:posOffset>8459470</wp:posOffset>
            </wp:positionV>
            <wp:extent cx="1080000" cy="1080000"/>
            <wp:effectExtent l="0" t="0" r="6350" b="6350"/>
            <wp:wrapNone/>
            <wp:docPr id="3" name="VCAT Seal3"/>
            <wp:cNvGraphicFramePr/>
            <a:graphic xmlns:a="http://schemas.openxmlformats.org/drawingml/2006/main">
              <a:graphicData uri="http://schemas.openxmlformats.org/drawingml/2006/picture">
                <pic:pic xmlns:pic="http://schemas.openxmlformats.org/drawingml/2006/picture">
                  <pic:nvPicPr>
                    <pic:cNvPr id="3" name="VCAT Seal3"/>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D75B11" w:rsidRPr="000F1BC3">
        <w:rPr>
          <w:caps w:val="0"/>
        </w:rPr>
        <w:t>What all parties must do</w:t>
      </w:r>
    </w:p>
    <w:p w14:paraId="10BF84A5" w14:textId="77777777" w:rsidR="00DE4F13" w:rsidRPr="000F1BC3" w:rsidRDefault="00D75B11" w:rsidP="000F1BC3">
      <w:pPr>
        <w:pStyle w:val="Order2"/>
        <w:numPr>
          <w:ilvl w:val="0"/>
          <w:numId w:val="9"/>
        </w:numPr>
      </w:pPr>
      <w:r w:rsidRPr="000F1BC3">
        <w:t xml:space="preserve">No later than </w:t>
      </w:r>
      <w:r w:rsidRPr="000F1BC3">
        <w:rPr>
          <w:b/>
          <w:bCs/>
        </w:rPr>
        <w:t>5 business days</w:t>
      </w:r>
      <w:r w:rsidRPr="000F1BC3">
        <w:t xml:space="preserve"> before the hearing, the parties must provide an electronic copy of their submissions and associated material (such as supporting documentation, case law and photographs) to the Tribunal and all parties.  The copy for the Tribunal must be sent to </w:t>
      </w:r>
      <w:hyperlink r:id="rId15" w:history="1">
        <w:r w:rsidRPr="000F1BC3">
          <w:rPr>
            <w:rStyle w:val="Hyperlink"/>
          </w:rPr>
          <w:t>admin@vcat.vic.gov.au</w:t>
        </w:r>
      </w:hyperlink>
    </w:p>
    <w:p w14:paraId="1E507128" w14:textId="77777777" w:rsidR="00DE4F13" w:rsidRPr="000F1BC3" w:rsidRDefault="00D75B11" w:rsidP="000F1BC3">
      <w:pPr>
        <w:pStyle w:val="Order2"/>
        <w:numPr>
          <w:ilvl w:val="0"/>
          <w:numId w:val="9"/>
        </w:numPr>
        <w:rPr>
          <w:color w:val="000000" w:themeColor="text1"/>
          <w:u w:val="single"/>
        </w:rPr>
      </w:pPr>
      <w:r w:rsidRPr="000F1BC3">
        <w:t>All expert evidence must be filed and served in accordance with the Tribunal’s Practice Note PNVCAT2 Expert Evidence.</w:t>
      </w:r>
    </w:p>
    <w:p w14:paraId="0F11BC63" w14:textId="77777777" w:rsidR="00DE4F13" w:rsidRPr="000F1BC3" w:rsidRDefault="00D75B11" w:rsidP="000F1BC3">
      <w:pPr>
        <w:pStyle w:val="Heading3"/>
      </w:pPr>
      <w:r w:rsidRPr="000F1BC3">
        <w:t>Compulsory conference</w:t>
      </w:r>
    </w:p>
    <w:p w14:paraId="3674E5ED" w14:textId="77777777" w:rsidR="00DE4F13" w:rsidRPr="000F1BC3" w:rsidRDefault="00D75B11" w:rsidP="000F1BC3">
      <w:pPr>
        <w:pStyle w:val="Order2"/>
        <w:numPr>
          <w:ilvl w:val="0"/>
          <w:numId w:val="9"/>
        </w:numPr>
      </w:pPr>
      <w:bookmarkStart w:id="16" w:name="_Hlk24382449"/>
      <w:r w:rsidRPr="000F1BC3">
        <w:t xml:space="preserve">All parties must attend the compulsory conference </w:t>
      </w:r>
      <w:bookmarkEnd w:id="16"/>
      <w:r w:rsidRPr="000F1BC3">
        <w:t>either in person or by a representative who has permission to settle the proceeding on their behalf.</w:t>
      </w:r>
    </w:p>
    <w:p w14:paraId="3DA58545" w14:textId="77777777" w:rsidR="00DE4F13" w:rsidRPr="000F1BC3" w:rsidRDefault="00D75B11" w:rsidP="000F1BC3">
      <w:pPr>
        <w:pStyle w:val="Para1"/>
        <w:numPr>
          <w:ilvl w:val="0"/>
          <w:numId w:val="0"/>
        </w:numPr>
        <w:tabs>
          <w:tab w:val="left" w:pos="720"/>
        </w:tabs>
        <w:ind w:left="567"/>
      </w:pPr>
      <w:r w:rsidRPr="000F1BC3">
        <w:t>(Note: See more information in Appendix B of this order).</w:t>
      </w:r>
    </w:p>
    <w:p w14:paraId="11F68F8C" w14:textId="77777777" w:rsidR="00DE4F13" w:rsidRPr="000F1BC3" w:rsidRDefault="00D75B11" w:rsidP="000F1BC3">
      <w:pPr>
        <w:pStyle w:val="Order2"/>
        <w:numPr>
          <w:ilvl w:val="0"/>
          <w:numId w:val="9"/>
        </w:numPr>
      </w:pPr>
      <w:r w:rsidRPr="000F1BC3">
        <w:t xml:space="preserve">No later than </w:t>
      </w:r>
      <w:r w:rsidRPr="000F1BC3">
        <w:rPr>
          <w:b/>
        </w:rPr>
        <w:t xml:space="preserve">10 business days </w:t>
      </w:r>
      <w:r w:rsidRPr="000F1BC3">
        <w:rPr>
          <w:bCs/>
        </w:rPr>
        <w:t xml:space="preserve">before the compulsory conference </w:t>
      </w:r>
      <w:r w:rsidRPr="000F1BC3">
        <w:t>the applicant must give all parties a copy of any amended plans it wants to discuss or rely upon at the compulsory conference.</w:t>
      </w:r>
    </w:p>
    <w:p w14:paraId="3AED9B6B" w14:textId="77777777" w:rsidR="00DE4F13" w:rsidRPr="000F1BC3" w:rsidRDefault="00D75B11" w:rsidP="000F1BC3">
      <w:pPr>
        <w:pStyle w:val="Order2"/>
        <w:numPr>
          <w:ilvl w:val="0"/>
          <w:numId w:val="9"/>
        </w:numPr>
      </w:pPr>
      <w:r w:rsidRPr="000F1BC3">
        <w:t xml:space="preserve">No later than </w:t>
      </w:r>
      <w:r w:rsidRPr="000F1BC3">
        <w:rPr>
          <w:b/>
        </w:rPr>
        <w:t>5 business days</w:t>
      </w:r>
      <w:r w:rsidRPr="000F1BC3">
        <w:rPr>
          <w:bCs/>
        </w:rPr>
        <w:t xml:space="preserve"> before the compulsory conference </w:t>
      </w:r>
      <w:r w:rsidRPr="000F1BC3">
        <w:t>the responsible authority must give the Tribunal and all parties a copy of draft permit conditions that may be discussed at the compulsory conference.  A copy of the conditions must be brought to the compulsory conference in electronic Word format.</w:t>
      </w:r>
    </w:p>
    <w:p w14:paraId="48701C21" w14:textId="77777777" w:rsidR="00DE4F13" w:rsidRPr="000F1BC3" w:rsidRDefault="00D75B11" w:rsidP="000F1BC3">
      <w:pPr>
        <w:pStyle w:val="Order2"/>
        <w:numPr>
          <w:ilvl w:val="0"/>
          <w:numId w:val="9"/>
        </w:numPr>
      </w:pPr>
      <w:r w:rsidRPr="000F1BC3">
        <w:t>Any document to be relied on for the compulsory conference that is provided to the Tribunal must be clearly marked “</w:t>
      </w:r>
      <w:r w:rsidRPr="000F1BC3">
        <w:rPr>
          <w:b/>
          <w:bCs/>
        </w:rPr>
        <w:t>For Compulsory Conference</w:t>
      </w:r>
      <w:r w:rsidRPr="000F1BC3">
        <w:t>”.</w:t>
      </w:r>
    </w:p>
    <w:p w14:paraId="0FF40A0A" w14:textId="77777777" w:rsidR="00DE4F13" w:rsidRPr="000F1BC3" w:rsidRDefault="00D75B11" w:rsidP="000F1BC3">
      <w:pPr>
        <w:pStyle w:val="Heading2"/>
        <w:rPr>
          <w:caps w:val="0"/>
        </w:rPr>
      </w:pPr>
      <w:bookmarkStart w:id="17" w:name="_Hlk42588684"/>
      <w:bookmarkEnd w:id="15"/>
      <w:r w:rsidRPr="000F1BC3">
        <w:rPr>
          <w:caps w:val="0"/>
        </w:rPr>
        <w:t>Requests for procedural orders</w:t>
      </w:r>
    </w:p>
    <w:bookmarkEnd w:id="17"/>
    <w:p w14:paraId="2031D243" w14:textId="77777777" w:rsidR="00DE4F13" w:rsidRPr="000F1BC3" w:rsidRDefault="00D75B11" w:rsidP="000F1BC3">
      <w:pPr>
        <w:pStyle w:val="Order2"/>
        <w:numPr>
          <w:ilvl w:val="0"/>
          <w:numId w:val="9"/>
        </w:numPr>
      </w:pPr>
      <w:r w:rsidRPr="000F1BC3">
        <w:t>Any request for procedural orders from the Tribunal must be made in writing and a copy must be given to all parties.</w:t>
      </w:r>
    </w:p>
    <w:p w14:paraId="14BAD404" w14:textId="77777777" w:rsidR="00DE4F13" w:rsidRPr="000F1BC3" w:rsidRDefault="00D75B11" w:rsidP="000F1BC3">
      <w:pPr>
        <w:pStyle w:val="Heading2"/>
        <w:rPr>
          <w:caps w:val="0"/>
        </w:rPr>
      </w:pPr>
      <w:r w:rsidRPr="000F1BC3">
        <w:rPr>
          <w:caps w:val="0"/>
        </w:rPr>
        <w:t>Tribunal Book</w:t>
      </w:r>
    </w:p>
    <w:p w14:paraId="5E645D71" w14:textId="77777777" w:rsidR="00DE4F13" w:rsidRPr="000F1BC3" w:rsidRDefault="00D75B11" w:rsidP="000F1BC3">
      <w:pPr>
        <w:pStyle w:val="Order2"/>
        <w:numPr>
          <w:ilvl w:val="0"/>
          <w:numId w:val="9"/>
        </w:numPr>
      </w:pPr>
      <w:r w:rsidRPr="000F1BC3">
        <w:t xml:space="preserve">No later than </w:t>
      </w:r>
      <w:r w:rsidRPr="000F1BC3">
        <w:rPr>
          <w:b/>
          <w:bCs/>
        </w:rPr>
        <w:t>5 business days</w:t>
      </w:r>
      <w:r w:rsidRPr="000F1BC3">
        <w:t xml:space="preserve"> before the hearing, the applicant must provide an electronic copy of a Tribunal Book to the Tribunal and all parties.  The copy for the Tribunal must be sent to </w:t>
      </w:r>
      <w:hyperlink r:id="rId16" w:history="1">
        <w:r w:rsidRPr="000F1BC3">
          <w:rPr>
            <w:rStyle w:val="Hyperlink"/>
          </w:rPr>
          <w:t>admin@vcat.vic.gov.au</w:t>
        </w:r>
      </w:hyperlink>
    </w:p>
    <w:p w14:paraId="4B619689" w14:textId="77777777" w:rsidR="00DE4F13" w:rsidRPr="000F1BC3" w:rsidRDefault="00D75B11" w:rsidP="000F1BC3">
      <w:pPr>
        <w:pStyle w:val="Para1"/>
        <w:numPr>
          <w:ilvl w:val="0"/>
          <w:numId w:val="0"/>
        </w:numPr>
        <w:ind w:left="567"/>
      </w:pPr>
      <w:r w:rsidRPr="000F1BC3">
        <w:t xml:space="preserve">Information on the content and format requirements of the Tribunal Book is available at </w:t>
      </w:r>
      <w:hyperlink r:id="rId17" w:history="1">
        <w:r w:rsidRPr="000F1BC3">
          <w:rPr>
            <w:rStyle w:val="Hyperlink"/>
          </w:rPr>
          <w:t>www.vcat.vic.gov.au</w:t>
        </w:r>
      </w:hyperlink>
      <w:r w:rsidRPr="000F1BC3">
        <w:t xml:space="preserve"> </w:t>
      </w:r>
    </w:p>
    <w:p w14:paraId="79D8E17B" w14:textId="77777777" w:rsidR="00DE4F13" w:rsidRPr="000F1BC3" w:rsidRDefault="00DE4F13" w:rsidP="000F1BC3"/>
    <w:p w14:paraId="104F121D" w14:textId="77777777" w:rsidR="00DE4F13" w:rsidRPr="000F1BC3" w:rsidRDefault="00DE4F13" w:rsidP="000F1BC3"/>
    <w:tbl>
      <w:tblPr>
        <w:tblW w:w="5000" w:type="pct"/>
        <w:tblLook w:val="04A0" w:firstRow="1" w:lastRow="0" w:firstColumn="1" w:lastColumn="0" w:noHBand="0" w:noVBand="1"/>
      </w:tblPr>
      <w:tblGrid>
        <w:gridCol w:w="6736"/>
        <w:gridCol w:w="240"/>
        <w:gridCol w:w="1529"/>
      </w:tblGrid>
      <w:tr w:rsidR="00DE4F13" w:rsidRPr="000F1BC3" w14:paraId="2CA9CF30" w14:textId="77777777">
        <w:tc>
          <w:tcPr>
            <w:tcW w:w="3960" w:type="pct"/>
            <w:hideMark/>
          </w:tcPr>
          <w:sdt>
            <w:sdtPr>
              <w:rPr>
                <w:bCs/>
              </w:rPr>
              <w:alias w:val="vcat_presidingmember_fullname"/>
              <w:tag w:val="dcp|document||String|jobdone"/>
              <w:id w:val="1654416393"/>
              <w:placeholder>
                <w:docPart w:val="086F9FEEB5BB4F09AAA411984244087B"/>
              </w:placeholder>
              <w:text/>
            </w:sdtPr>
            <w:sdtEndPr/>
            <w:sdtContent>
              <w:p w14:paraId="4476A1B3" w14:textId="77777777" w:rsidR="00DE4F13" w:rsidRPr="000F1BC3" w:rsidRDefault="00D75B11" w:rsidP="000F1BC3">
                <w:pPr>
                  <w:tabs>
                    <w:tab w:val="left" w:pos="1515"/>
                  </w:tabs>
                  <w:rPr>
                    <w:b/>
                  </w:rPr>
                </w:pPr>
                <w:r w:rsidRPr="000F1BC3">
                  <w:rPr>
                    <w:bCs/>
                  </w:rPr>
                  <w:t>Judith Perlstein</w:t>
                </w:r>
              </w:p>
            </w:sdtContent>
          </w:sdt>
          <w:p w14:paraId="16262E97" w14:textId="77777777" w:rsidR="00DE4F13" w:rsidRPr="000F1BC3" w:rsidRDefault="00064BCA" w:rsidP="000F1BC3">
            <w:sdt>
              <w:sdtPr>
                <w:rPr>
                  <w:b/>
                  <w:bCs/>
                </w:rPr>
                <w:alias w:val="vcat_presidingmember_vcat_memberrole"/>
                <w:tag w:val="dcp|document||Picklist|jobdone"/>
                <w:id w:val="1566417875"/>
                <w:placeholder>
                  <w:docPart w:val="80AA63E1772C493EA64AD88725EF6497"/>
                </w:placeholder>
                <w:text/>
              </w:sdtPr>
              <w:sdtEndPr/>
              <w:sdtContent>
                <w:r w:rsidR="00D75B11" w:rsidRPr="000F1BC3">
                  <w:rPr>
                    <w:b/>
                    <w:bCs/>
                  </w:rPr>
                  <w:t>Member</w:t>
                </w:r>
              </w:sdtContent>
            </w:sdt>
          </w:p>
          <w:p w14:paraId="51D6132C" w14:textId="77777777" w:rsidR="00DE4F13" w:rsidRPr="000F1BC3" w:rsidRDefault="00DE4F13" w:rsidP="000F1BC3">
            <w:pPr>
              <w:tabs>
                <w:tab w:val="left" w:pos="1515"/>
              </w:tabs>
              <w:rPr>
                <w:b/>
              </w:rPr>
            </w:pPr>
          </w:p>
        </w:tc>
        <w:tc>
          <w:tcPr>
            <w:tcW w:w="141" w:type="pct"/>
          </w:tcPr>
          <w:p w14:paraId="1CAA614B" w14:textId="77777777" w:rsidR="00DE4F13" w:rsidRPr="000F1BC3" w:rsidRDefault="00DE4F13" w:rsidP="000F1BC3"/>
        </w:tc>
        <w:tc>
          <w:tcPr>
            <w:tcW w:w="899" w:type="pct"/>
          </w:tcPr>
          <w:p w14:paraId="4F6339B6" w14:textId="77777777" w:rsidR="00DE4F13" w:rsidRPr="000F1BC3" w:rsidRDefault="00DE4F13" w:rsidP="000F1BC3"/>
        </w:tc>
      </w:tr>
    </w:tbl>
    <w:p w14:paraId="097E36A3" w14:textId="77777777" w:rsidR="00DE4F13" w:rsidRPr="000F1BC3" w:rsidRDefault="00DE4F13" w:rsidP="000F1BC3"/>
    <w:p w14:paraId="4A02C8A8" w14:textId="77777777" w:rsidR="00DE4F13" w:rsidRPr="000F1BC3" w:rsidRDefault="00D75B11" w:rsidP="000F1BC3">
      <w:pPr>
        <w:rPr>
          <w:rFonts w:ascii="Arial" w:hAnsi="Arial"/>
          <w:b/>
          <w:bCs/>
          <w:caps/>
          <w:sz w:val="24"/>
          <w:szCs w:val="24"/>
        </w:rPr>
      </w:pPr>
      <w:r w:rsidRPr="000F1BC3">
        <w:br w:type="page"/>
      </w:r>
    </w:p>
    <w:p w14:paraId="67D8ACC5" w14:textId="1AD2A422" w:rsidR="00DE4F13" w:rsidRPr="000F1BC3" w:rsidRDefault="006D03C6" w:rsidP="000F1BC3">
      <w:pPr>
        <w:pStyle w:val="Heading1"/>
      </w:pPr>
      <w:r>
        <w:rPr>
          <w:noProof/>
          <w:lang w:eastAsia="en-AU"/>
        </w:rPr>
        <w:lastRenderedPageBreak/>
        <w:drawing>
          <wp:anchor distT="0" distB="0" distL="114300" distR="114300" simplePos="0" relativeHeight="251658243" behindDoc="1" locked="0" layoutInCell="1" allowOverlap="1" wp14:anchorId="1DEF7290" wp14:editId="36D279AF">
            <wp:simplePos x="0" y="0"/>
            <wp:positionH relativeFrom="column">
              <wp:posOffset>5183505</wp:posOffset>
            </wp:positionH>
            <wp:positionV relativeFrom="paragraph">
              <wp:posOffset>8459470</wp:posOffset>
            </wp:positionV>
            <wp:extent cx="1080000" cy="1080000"/>
            <wp:effectExtent l="0" t="0" r="6350" b="6350"/>
            <wp:wrapNone/>
            <wp:docPr id="4" name="VCAT Seal4"/>
            <wp:cNvGraphicFramePr/>
            <a:graphic xmlns:a="http://schemas.openxmlformats.org/drawingml/2006/main">
              <a:graphicData uri="http://schemas.openxmlformats.org/drawingml/2006/picture">
                <pic:pic xmlns:pic="http://schemas.openxmlformats.org/drawingml/2006/picture">
                  <pic:nvPicPr>
                    <pic:cNvPr id="4" name="VCAT Seal4"/>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D75B11" w:rsidRPr="000F1BC3">
        <w:t>Help and support</w:t>
      </w:r>
    </w:p>
    <w:p w14:paraId="7E68F64D" w14:textId="77777777" w:rsidR="00DE4F13" w:rsidRPr="000F1BC3" w:rsidRDefault="00D75B11" w:rsidP="000F1BC3">
      <w:pPr>
        <w:tabs>
          <w:tab w:val="left" w:pos="1515"/>
        </w:tabs>
      </w:pPr>
      <w:r w:rsidRPr="000F1BC3">
        <w:t xml:space="preserve">Information for all parties is available at the Tribunal’s website </w:t>
      </w:r>
      <w:hyperlink r:id="rId18" w:history="1">
        <w:r w:rsidRPr="000F1BC3">
          <w:rPr>
            <w:rStyle w:val="Hyperlink"/>
          </w:rPr>
          <w:t>www.vcat.vic.gov.au</w:t>
        </w:r>
      </w:hyperlink>
    </w:p>
    <w:p w14:paraId="1BBDE807" w14:textId="77777777" w:rsidR="00DE4F13" w:rsidRPr="000F1BC3" w:rsidRDefault="00DE4F13" w:rsidP="000F1BC3">
      <w:pPr>
        <w:tabs>
          <w:tab w:val="left" w:pos="1515"/>
        </w:tabs>
      </w:pPr>
    </w:p>
    <w:p w14:paraId="5F7B185A" w14:textId="77777777" w:rsidR="00DE4F13" w:rsidRPr="000F1BC3" w:rsidRDefault="00D75B11" w:rsidP="000F1BC3">
      <w:pPr>
        <w:tabs>
          <w:tab w:val="left" w:pos="1515"/>
        </w:tabs>
      </w:pPr>
      <w:r w:rsidRPr="000F1BC3">
        <w:t>For information about what happens after you make your application, visit</w:t>
      </w:r>
    </w:p>
    <w:p w14:paraId="10621D4C" w14:textId="77777777" w:rsidR="00DE4F13" w:rsidRPr="000F1BC3" w:rsidRDefault="00064BCA" w:rsidP="000F1BC3">
      <w:pPr>
        <w:tabs>
          <w:tab w:val="left" w:pos="1515"/>
        </w:tabs>
        <w:rPr>
          <w:rStyle w:val="Hyperlink"/>
        </w:rPr>
      </w:pPr>
      <w:hyperlink r:id="rId19" w:history="1">
        <w:r w:rsidR="00D75B11" w:rsidRPr="000F1BC3">
          <w:rPr>
            <w:rStyle w:val="Hyperlink"/>
          </w:rPr>
          <w:t>www.vcat.vic.gov.au/afterapplyplanning</w:t>
        </w:r>
      </w:hyperlink>
    </w:p>
    <w:p w14:paraId="1F0AB5F7" w14:textId="77777777" w:rsidR="00DE4F13" w:rsidRPr="000F1BC3" w:rsidRDefault="00DE4F13" w:rsidP="000F1BC3">
      <w:pPr>
        <w:tabs>
          <w:tab w:val="left" w:pos="1515"/>
        </w:tabs>
      </w:pPr>
    </w:p>
    <w:p w14:paraId="78F397E6" w14:textId="77777777" w:rsidR="00DE4F13" w:rsidRPr="000F1BC3" w:rsidRDefault="00D75B11" w:rsidP="000F1BC3">
      <w:pPr>
        <w:tabs>
          <w:tab w:val="left" w:pos="1515"/>
        </w:tabs>
      </w:pPr>
      <w:r w:rsidRPr="000F1BC3">
        <w:t xml:space="preserve">For information about responding to an application visit </w:t>
      </w:r>
      <w:hyperlink r:id="rId20" w:history="1">
        <w:r w:rsidRPr="000F1BC3">
          <w:rPr>
            <w:rStyle w:val="Hyperlink"/>
          </w:rPr>
          <w:t>www.vcat.vic.gov.au/respondplanning</w:t>
        </w:r>
      </w:hyperlink>
    </w:p>
    <w:p w14:paraId="34174439" w14:textId="77777777" w:rsidR="00DE4F13" w:rsidRPr="000F1BC3" w:rsidRDefault="00DE4F13" w:rsidP="000F1BC3">
      <w:pPr>
        <w:tabs>
          <w:tab w:val="left" w:pos="1515"/>
        </w:tabs>
      </w:pPr>
    </w:p>
    <w:p w14:paraId="7BA1074F" w14:textId="77777777" w:rsidR="00DE4F13" w:rsidRPr="000F1BC3" w:rsidRDefault="00D75B11" w:rsidP="000F1BC3">
      <w:pPr>
        <w:tabs>
          <w:tab w:val="left" w:pos="1515"/>
        </w:tabs>
      </w:pPr>
      <w:r w:rsidRPr="000F1BC3">
        <w:t>If you are not able to access the website, contact the Tribunal on 1300 01 8228 Monday to Friday 9.00am to 4.30pm to request a paper copy.</w:t>
      </w:r>
    </w:p>
    <w:p w14:paraId="6BA26246" w14:textId="77777777" w:rsidR="00DE4F13" w:rsidRPr="000F1BC3" w:rsidRDefault="00DE4F13" w:rsidP="000F1BC3"/>
    <w:p w14:paraId="4FA10BF1" w14:textId="77777777" w:rsidR="00DE4F13" w:rsidRPr="000F1BC3" w:rsidRDefault="00D75B11" w:rsidP="000F1BC3">
      <w:pPr>
        <w:rPr>
          <w:b/>
        </w:rPr>
      </w:pPr>
      <w:r w:rsidRPr="000F1BC3">
        <w:t xml:space="preserve">To find out about the Tribunal’s support services such as interpreters, disability support and security, visit </w:t>
      </w:r>
      <w:hyperlink r:id="rId21" w:history="1">
        <w:r w:rsidRPr="000F1BC3">
          <w:rPr>
            <w:rStyle w:val="Hyperlink"/>
          </w:rPr>
          <w:t>www.vcat.vic.gov.au/support</w:t>
        </w:r>
      </w:hyperlink>
    </w:p>
    <w:p w14:paraId="705407C5" w14:textId="77777777" w:rsidR="00DE4F13" w:rsidRPr="000F1BC3" w:rsidRDefault="00DE4F13" w:rsidP="000F1BC3"/>
    <w:p w14:paraId="62BB0DFF" w14:textId="77777777" w:rsidR="00DE4F13" w:rsidRPr="000F1BC3" w:rsidRDefault="00D75B11" w:rsidP="000F1BC3">
      <w:r w:rsidRPr="000F1BC3">
        <w:br w:type="page"/>
      </w:r>
    </w:p>
    <w:p w14:paraId="3D14CC2C" w14:textId="77777777" w:rsidR="00DE4F13" w:rsidRPr="000F1BC3" w:rsidRDefault="00DE4F13" w:rsidP="000F1BC3">
      <w:pPr>
        <w:jc w:val="center"/>
        <w:sectPr w:rsidR="00DE4F13" w:rsidRPr="000F1BC3">
          <w:headerReference w:type="even" r:id="rId22"/>
          <w:headerReference w:type="default" r:id="rId23"/>
          <w:footerReference w:type="even" r:id="rId24"/>
          <w:footerReference w:type="default" r:id="rId25"/>
          <w:headerReference w:type="first" r:id="rId26"/>
          <w:footerReference w:type="first" r:id="rId27"/>
          <w:pgSz w:w="11907" w:h="16840"/>
          <w:pgMar w:top="1418" w:right="1701" w:bottom="1259" w:left="1701" w:header="567" w:footer="567" w:gutter="0"/>
          <w:cols w:space="720"/>
          <w:titlePg/>
          <w:docGrid w:linePitch="354"/>
        </w:sectPr>
      </w:pPr>
    </w:p>
    <w:p w14:paraId="61E99A56" w14:textId="7707C698" w:rsidR="00DE4F13" w:rsidRPr="000F1BC3" w:rsidRDefault="006D03C6" w:rsidP="000F1BC3">
      <w:pPr>
        <w:jc w:val="center"/>
      </w:pPr>
      <w:r>
        <w:rPr>
          <w:noProof/>
          <w:lang w:eastAsia="en-AU"/>
        </w:rPr>
        <w:lastRenderedPageBreak/>
        <w:drawing>
          <wp:anchor distT="0" distB="0" distL="114300" distR="114300" simplePos="0" relativeHeight="251658244" behindDoc="1" locked="0" layoutInCell="1" allowOverlap="1" wp14:anchorId="005ABDF8" wp14:editId="5E14BDF1">
            <wp:simplePos x="0" y="0"/>
            <wp:positionH relativeFrom="column">
              <wp:posOffset>5183505</wp:posOffset>
            </wp:positionH>
            <wp:positionV relativeFrom="paragraph">
              <wp:posOffset>8459470</wp:posOffset>
            </wp:positionV>
            <wp:extent cx="1080000" cy="1080000"/>
            <wp:effectExtent l="0" t="0" r="6350" b="6350"/>
            <wp:wrapNone/>
            <wp:docPr id="9" name="VCAT Seal5"/>
            <wp:cNvGraphicFramePr/>
            <a:graphic xmlns:a="http://schemas.openxmlformats.org/drawingml/2006/main">
              <a:graphicData uri="http://schemas.openxmlformats.org/drawingml/2006/picture">
                <pic:pic xmlns:pic="http://schemas.openxmlformats.org/drawingml/2006/picture">
                  <pic:nvPicPr>
                    <pic:cNvPr id="9" name="VCAT Seal5"/>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D75B11" w:rsidRPr="000F1BC3">
        <w:rPr>
          <w:noProof/>
          <w:lang w:eastAsia="en-AU"/>
        </w:rPr>
        <w:drawing>
          <wp:inline distT="0" distB="0" distL="0" distR="0" wp14:anchorId="2DF23106" wp14:editId="3F4F8693">
            <wp:extent cx="2343150" cy="447675"/>
            <wp:effectExtent l="0" t="0" r="0" b="9525"/>
            <wp:docPr id="8" name="Picture 8" descr="VCAT_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0882437" name="Picture 2" descr="VCAT_LOGO_BLACK"/>
                    <pic:cNvPicPr>
                      <a:picLocks noChangeAspect="1" noChangeArrowheads="1"/>
                    </pic:cNvPicPr>
                  </pic:nvPicPr>
                  <pic:blipFill>
                    <a:blip r:embed="rId28" cstate="print">
                      <a:extLst>
                        <a:ext uri="{28A0092B-C50C-407E-A947-70E740481C1C}">
                          <a14:useLocalDpi xmlns:a14="http://schemas.microsoft.com/office/drawing/2010/main" val="0"/>
                        </a:ext>
                      </a:extLst>
                    </a:blip>
                    <a:stretch>
                      <a:fillRect/>
                    </a:stretch>
                  </pic:blipFill>
                  <pic:spPr bwMode="auto">
                    <a:xfrm>
                      <a:off x="0" y="0"/>
                      <a:ext cx="2343150" cy="447675"/>
                    </a:xfrm>
                    <a:prstGeom prst="rect">
                      <a:avLst/>
                    </a:prstGeom>
                    <a:noFill/>
                    <a:ln>
                      <a:noFill/>
                    </a:ln>
                  </pic:spPr>
                </pic:pic>
              </a:graphicData>
            </a:graphic>
          </wp:inline>
        </w:drawing>
      </w:r>
    </w:p>
    <w:p w14:paraId="59D2B3BA" w14:textId="77777777" w:rsidR="00DE4F13" w:rsidRPr="000F1BC3" w:rsidRDefault="00D75B11" w:rsidP="000F1BC3">
      <w:pPr>
        <w:pStyle w:val="Heading1"/>
      </w:pPr>
      <w:r w:rsidRPr="000F1BC3">
        <w:t xml:space="preserve">appendix A </w:t>
      </w:r>
    </w:p>
    <w:p w14:paraId="0345C249" w14:textId="77777777" w:rsidR="00DE4F13" w:rsidRPr="000F1BC3" w:rsidRDefault="00D75B11" w:rsidP="000F1BC3">
      <w:pPr>
        <w:pStyle w:val="Heading1"/>
      </w:pPr>
      <w:r w:rsidRPr="000F1BC3">
        <w:t>how must the applicant give notice of this application?</w:t>
      </w:r>
    </w:p>
    <w:p w14:paraId="263B2A96" w14:textId="77777777" w:rsidR="00DE4F13" w:rsidRPr="000F1BC3" w:rsidRDefault="00D75B11" w:rsidP="000F1BC3">
      <w:pPr>
        <w:spacing w:after="120"/>
        <w:rPr>
          <w:rFonts w:ascii="Arial" w:hAnsi="Arial"/>
          <w:sz w:val="20"/>
          <w:szCs w:val="20"/>
        </w:rPr>
      </w:pPr>
      <w:r w:rsidRPr="000F1BC3">
        <w:rPr>
          <w:rFonts w:ascii="Arial" w:hAnsi="Arial"/>
          <w:sz w:val="20"/>
          <w:szCs w:val="20"/>
        </w:rPr>
        <w:t>This order requires the applicant to give notice of the application.  Notice must be given to the following persons:</w:t>
      </w:r>
    </w:p>
    <w:p w14:paraId="46DD7B96" w14:textId="77777777" w:rsidR="00DE4F13" w:rsidRPr="000F1BC3" w:rsidRDefault="00D75B11" w:rsidP="000F1BC3">
      <w:pPr>
        <w:pStyle w:val="ListParagraph"/>
        <w:numPr>
          <w:ilvl w:val="0"/>
          <w:numId w:val="11"/>
        </w:numPr>
        <w:snapToGrid w:val="0"/>
        <w:spacing w:after="120"/>
        <w:ind w:left="357" w:hanging="357"/>
        <w:rPr>
          <w:rFonts w:ascii="Arial" w:hAnsi="Arial"/>
          <w:sz w:val="20"/>
          <w:szCs w:val="20"/>
        </w:rPr>
      </w:pPr>
      <w:r w:rsidRPr="000F1BC3">
        <w:rPr>
          <w:rFonts w:ascii="Arial" w:hAnsi="Arial"/>
          <w:sz w:val="20"/>
          <w:szCs w:val="20"/>
        </w:rPr>
        <w:t>the owner and occupier of the subject land,</w:t>
      </w:r>
    </w:p>
    <w:p w14:paraId="39DAF1B9" w14:textId="77777777" w:rsidR="00DE4F13" w:rsidRPr="000F1BC3" w:rsidRDefault="00D75B11" w:rsidP="000F1BC3">
      <w:pPr>
        <w:pStyle w:val="ListParagraph"/>
        <w:numPr>
          <w:ilvl w:val="0"/>
          <w:numId w:val="11"/>
        </w:numPr>
        <w:snapToGrid w:val="0"/>
        <w:spacing w:after="120"/>
        <w:ind w:left="357" w:hanging="357"/>
        <w:rPr>
          <w:rFonts w:ascii="Arial" w:hAnsi="Arial"/>
          <w:sz w:val="20"/>
          <w:szCs w:val="20"/>
        </w:rPr>
      </w:pPr>
      <w:r w:rsidRPr="000F1BC3">
        <w:rPr>
          <w:rFonts w:ascii="Arial" w:hAnsi="Arial"/>
          <w:sz w:val="20"/>
          <w:szCs w:val="20"/>
        </w:rPr>
        <w:t>any persons who may have a material interest in the outcome of the application who are named in the application,</w:t>
      </w:r>
    </w:p>
    <w:p w14:paraId="1F7823F2" w14:textId="77777777" w:rsidR="00DE4F13" w:rsidRPr="000F1BC3" w:rsidRDefault="00D75B11" w:rsidP="000F1BC3">
      <w:pPr>
        <w:pStyle w:val="ListParagraph"/>
        <w:numPr>
          <w:ilvl w:val="0"/>
          <w:numId w:val="11"/>
        </w:numPr>
        <w:snapToGrid w:val="0"/>
        <w:spacing w:after="120"/>
        <w:ind w:left="357" w:hanging="357"/>
        <w:rPr>
          <w:rFonts w:ascii="Arial" w:hAnsi="Arial"/>
          <w:sz w:val="20"/>
          <w:szCs w:val="20"/>
        </w:rPr>
      </w:pPr>
      <w:r w:rsidRPr="000F1BC3">
        <w:rPr>
          <w:rFonts w:ascii="Arial" w:hAnsi="Arial"/>
          <w:sz w:val="20"/>
          <w:szCs w:val="20"/>
        </w:rPr>
        <w:t>any additional persons identified by the responsible authority in response to Order 5,</w:t>
      </w:r>
    </w:p>
    <w:p w14:paraId="5F07B74E" w14:textId="77777777" w:rsidR="00DE4F13" w:rsidRPr="000F1BC3" w:rsidRDefault="00D75B11" w:rsidP="000F1BC3">
      <w:pPr>
        <w:pStyle w:val="ListParagraph"/>
        <w:numPr>
          <w:ilvl w:val="0"/>
          <w:numId w:val="11"/>
        </w:numPr>
        <w:snapToGrid w:val="0"/>
        <w:spacing w:after="120"/>
        <w:ind w:left="357" w:hanging="357"/>
        <w:rPr>
          <w:rFonts w:ascii="Arial" w:hAnsi="Arial"/>
          <w:sz w:val="20"/>
          <w:szCs w:val="20"/>
        </w:rPr>
      </w:pPr>
      <w:r w:rsidRPr="000F1BC3">
        <w:rPr>
          <w:rFonts w:ascii="Arial" w:hAnsi="Arial"/>
          <w:sz w:val="20"/>
          <w:szCs w:val="20"/>
        </w:rPr>
        <w:t>all relevant referral authorities.</w:t>
      </w:r>
    </w:p>
    <w:p w14:paraId="4610149C" w14:textId="77777777" w:rsidR="00DE4F13" w:rsidRPr="000F1BC3" w:rsidRDefault="00D75B11" w:rsidP="000F1BC3">
      <w:pPr>
        <w:spacing w:after="120"/>
        <w:rPr>
          <w:rFonts w:ascii="Arial" w:hAnsi="Arial"/>
          <w:sz w:val="20"/>
          <w:szCs w:val="20"/>
        </w:rPr>
      </w:pPr>
      <w:r w:rsidRPr="000F1BC3">
        <w:rPr>
          <w:rFonts w:ascii="Arial" w:hAnsi="Arial"/>
          <w:sz w:val="20"/>
          <w:szCs w:val="20"/>
        </w:rPr>
        <w:t>The notice must comprise the following</w:t>
      </w:r>
    </w:p>
    <w:p w14:paraId="71F38660" w14:textId="77777777" w:rsidR="00DE4F13" w:rsidRPr="000F1BC3" w:rsidRDefault="00D75B11" w:rsidP="000F1BC3">
      <w:pPr>
        <w:pStyle w:val="ListParagraph"/>
        <w:numPr>
          <w:ilvl w:val="1"/>
          <w:numId w:val="11"/>
        </w:numPr>
        <w:snapToGrid w:val="0"/>
        <w:spacing w:after="120"/>
        <w:ind w:left="714" w:hanging="357"/>
        <w:rPr>
          <w:rFonts w:ascii="Arial" w:hAnsi="Arial"/>
          <w:sz w:val="20"/>
          <w:szCs w:val="20"/>
        </w:rPr>
      </w:pPr>
      <w:r w:rsidRPr="000F1BC3">
        <w:rPr>
          <w:rFonts w:ascii="Arial" w:hAnsi="Arial"/>
          <w:sz w:val="20"/>
          <w:szCs w:val="20"/>
        </w:rPr>
        <w:t>a copy of the application (the attachments do not need to be given),</w:t>
      </w:r>
    </w:p>
    <w:p w14:paraId="26770BAF" w14:textId="77777777" w:rsidR="00DE4F13" w:rsidRPr="000F1BC3" w:rsidRDefault="00D75B11" w:rsidP="000F1BC3">
      <w:pPr>
        <w:pStyle w:val="ListParagraph"/>
        <w:numPr>
          <w:ilvl w:val="1"/>
          <w:numId w:val="11"/>
        </w:numPr>
        <w:snapToGrid w:val="0"/>
        <w:spacing w:after="120"/>
        <w:ind w:left="714" w:hanging="357"/>
        <w:rPr>
          <w:rFonts w:ascii="Arial" w:hAnsi="Arial"/>
          <w:sz w:val="20"/>
          <w:szCs w:val="20"/>
        </w:rPr>
      </w:pPr>
      <w:r w:rsidRPr="000F1BC3">
        <w:rPr>
          <w:rFonts w:ascii="Arial" w:hAnsi="Arial"/>
          <w:sz w:val="20"/>
          <w:szCs w:val="20"/>
        </w:rPr>
        <w:t>a copy of this order,</w:t>
      </w:r>
    </w:p>
    <w:p w14:paraId="40080753" w14:textId="77777777" w:rsidR="00DE4F13" w:rsidRPr="000F1BC3" w:rsidRDefault="00D75B11" w:rsidP="000F1BC3">
      <w:pPr>
        <w:pStyle w:val="ListParagraph"/>
        <w:numPr>
          <w:ilvl w:val="1"/>
          <w:numId w:val="11"/>
        </w:numPr>
        <w:snapToGrid w:val="0"/>
        <w:spacing w:after="120"/>
        <w:ind w:left="714" w:hanging="357"/>
        <w:rPr>
          <w:rFonts w:ascii="Arial" w:hAnsi="Arial"/>
          <w:sz w:val="20"/>
          <w:szCs w:val="20"/>
        </w:rPr>
      </w:pPr>
      <w:r w:rsidRPr="000F1BC3">
        <w:rPr>
          <w:rFonts w:ascii="Arial" w:hAnsi="Arial"/>
          <w:sz w:val="20"/>
          <w:szCs w:val="20"/>
        </w:rPr>
        <w:t>a description of the proposed changes to the permit, including details of the changes from the previous plans,</w:t>
      </w:r>
    </w:p>
    <w:p w14:paraId="0F0DD153" w14:textId="77777777" w:rsidR="00DE4F13" w:rsidRPr="000F1BC3" w:rsidRDefault="00D75B11" w:rsidP="000F1BC3">
      <w:pPr>
        <w:pStyle w:val="ListParagraph"/>
        <w:numPr>
          <w:ilvl w:val="1"/>
          <w:numId w:val="11"/>
        </w:numPr>
        <w:snapToGrid w:val="0"/>
        <w:spacing w:after="120"/>
        <w:ind w:left="714" w:hanging="357"/>
        <w:rPr>
          <w:rFonts w:ascii="Arial" w:hAnsi="Arial"/>
          <w:sz w:val="20"/>
          <w:szCs w:val="20"/>
        </w:rPr>
      </w:pPr>
      <w:r w:rsidRPr="000F1BC3">
        <w:rPr>
          <w:rFonts w:ascii="Arial" w:hAnsi="Arial"/>
          <w:sz w:val="20"/>
          <w:szCs w:val="20"/>
        </w:rPr>
        <w:t>a letter that must:</w:t>
      </w:r>
    </w:p>
    <w:p w14:paraId="20240C49" w14:textId="77777777" w:rsidR="00DE4F13" w:rsidRPr="000F1BC3" w:rsidRDefault="00D75B11" w:rsidP="000F1BC3">
      <w:pPr>
        <w:pStyle w:val="ListParagraph"/>
        <w:numPr>
          <w:ilvl w:val="2"/>
          <w:numId w:val="11"/>
        </w:numPr>
        <w:snapToGrid w:val="0"/>
        <w:spacing w:after="120"/>
        <w:ind w:left="1071" w:hanging="357"/>
        <w:rPr>
          <w:rFonts w:ascii="Arial" w:hAnsi="Arial"/>
          <w:sz w:val="20"/>
          <w:szCs w:val="20"/>
        </w:rPr>
      </w:pPr>
      <w:r w:rsidRPr="000F1BC3">
        <w:rPr>
          <w:rFonts w:ascii="Arial" w:hAnsi="Arial"/>
          <w:sz w:val="20"/>
          <w:szCs w:val="20"/>
        </w:rPr>
        <w:t>explain that an application to amend a permit has been made to the Tribunal,</w:t>
      </w:r>
    </w:p>
    <w:p w14:paraId="21F809AA" w14:textId="77777777" w:rsidR="00DE4F13" w:rsidRPr="000F1BC3" w:rsidRDefault="00D75B11" w:rsidP="000F1BC3">
      <w:pPr>
        <w:pStyle w:val="ListParagraph"/>
        <w:numPr>
          <w:ilvl w:val="2"/>
          <w:numId w:val="11"/>
        </w:numPr>
        <w:snapToGrid w:val="0"/>
        <w:spacing w:after="120"/>
        <w:ind w:left="1071" w:hanging="357"/>
        <w:rPr>
          <w:rFonts w:ascii="Arial" w:hAnsi="Arial"/>
          <w:sz w:val="20"/>
          <w:szCs w:val="20"/>
        </w:rPr>
      </w:pPr>
      <w:r w:rsidRPr="000F1BC3">
        <w:rPr>
          <w:rFonts w:ascii="Arial" w:hAnsi="Arial"/>
          <w:sz w:val="20"/>
          <w:szCs w:val="20"/>
        </w:rPr>
        <w:t>advise that a complete copy of the application, including amended plans, can be inspected at the main office of the responsible authority and on the responsible authority’s website</w:t>
      </w:r>
    </w:p>
    <w:p w14:paraId="43977AA0" w14:textId="77777777" w:rsidR="00DE4F13" w:rsidRPr="000F1BC3" w:rsidRDefault="00D75B11" w:rsidP="000F1BC3">
      <w:pPr>
        <w:pStyle w:val="ListParagraph"/>
        <w:numPr>
          <w:ilvl w:val="2"/>
          <w:numId w:val="11"/>
        </w:numPr>
        <w:snapToGrid w:val="0"/>
        <w:spacing w:after="120"/>
        <w:ind w:left="1071" w:hanging="357"/>
        <w:rPr>
          <w:rFonts w:ascii="Arial" w:hAnsi="Arial"/>
          <w:sz w:val="20"/>
          <w:szCs w:val="20"/>
        </w:rPr>
      </w:pPr>
      <w:r w:rsidRPr="000F1BC3">
        <w:rPr>
          <w:rFonts w:ascii="Arial" w:hAnsi="Arial"/>
          <w:sz w:val="20"/>
          <w:szCs w:val="20"/>
        </w:rPr>
        <w:t>advise that a copy of the amended plans and/or other attachments can be obtained by request from the applicant</w:t>
      </w:r>
    </w:p>
    <w:p w14:paraId="25482AFC" w14:textId="77777777" w:rsidR="00DE4F13" w:rsidRPr="000F1BC3" w:rsidRDefault="00D75B11" w:rsidP="000F1BC3">
      <w:pPr>
        <w:pStyle w:val="ListParagraph"/>
        <w:numPr>
          <w:ilvl w:val="2"/>
          <w:numId w:val="11"/>
        </w:numPr>
        <w:snapToGrid w:val="0"/>
        <w:spacing w:after="120"/>
        <w:ind w:left="1071" w:hanging="357"/>
        <w:rPr>
          <w:rFonts w:ascii="Arial" w:hAnsi="Arial"/>
          <w:sz w:val="20"/>
          <w:szCs w:val="20"/>
        </w:rPr>
      </w:pPr>
      <w:r w:rsidRPr="000F1BC3">
        <w:rPr>
          <w:rFonts w:ascii="Arial" w:hAnsi="Arial"/>
          <w:sz w:val="20"/>
          <w:szCs w:val="20"/>
        </w:rPr>
        <w:t>specify the date in Order 8 as the date by which any Statement of Grounds form must be given to the Tribunal, to the responsible authority and to the applicant,</w:t>
      </w:r>
    </w:p>
    <w:p w14:paraId="5CA5DDBC" w14:textId="77777777" w:rsidR="00DE4F13" w:rsidRPr="000F1BC3" w:rsidRDefault="00D75B11" w:rsidP="000F1BC3">
      <w:pPr>
        <w:pStyle w:val="ListParagraph"/>
        <w:numPr>
          <w:ilvl w:val="2"/>
          <w:numId w:val="11"/>
        </w:numPr>
        <w:snapToGrid w:val="0"/>
        <w:spacing w:after="120"/>
        <w:ind w:left="1071" w:hanging="357"/>
        <w:rPr>
          <w:rFonts w:ascii="Arial" w:hAnsi="Arial"/>
          <w:sz w:val="20"/>
          <w:szCs w:val="20"/>
        </w:rPr>
      </w:pPr>
      <w:r w:rsidRPr="000F1BC3">
        <w:rPr>
          <w:rFonts w:ascii="Arial" w:hAnsi="Arial"/>
          <w:sz w:val="20"/>
          <w:szCs w:val="20"/>
        </w:rPr>
        <w:t>advise that they must provide a completed Statement of Grounds form in order to take part in the proceeding,</w:t>
      </w:r>
    </w:p>
    <w:p w14:paraId="62386D7B" w14:textId="77777777" w:rsidR="00DE4F13" w:rsidRPr="000F1BC3" w:rsidRDefault="00D75B11" w:rsidP="000F1BC3">
      <w:pPr>
        <w:pStyle w:val="ListParagraph"/>
        <w:numPr>
          <w:ilvl w:val="2"/>
          <w:numId w:val="11"/>
        </w:numPr>
        <w:snapToGrid w:val="0"/>
        <w:spacing w:after="120"/>
        <w:ind w:left="1071" w:hanging="357"/>
        <w:rPr>
          <w:rFonts w:ascii="Arial" w:hAnsi="Arial"/>
          <w:sz w:val="20"/>
          <w:szCs w:val="20"/>
        </w:rPr>
      </w:pPr>
      <w:r w:rsidRPr="000F1BC3">
        <w:rPr>
          <w:rFonts w:ascii="Arial" w:hAnsi="Arial"/>
          <w:sz w:val="20"/>
          <w:szCs w:val="20"/>
        </w:rPr>
        <w:t>specify the date and time scheduled for the hearing</w:t>
      </w:r>
    </w:p>
    <w:p w14:paraId="29CCEF03" w14:textId="77777777" w:rsidR="00DE4F13" w:rsidRPr="000F1BC3" w:rsidRDefault="00D75B11" w:rsidP="000F1BC3">
      <w:pPr>
        <w:pStyle w:val="ListParagraph"/>
        <w:numPr>
          <w:ilvl w:val="2"/>
          <w:numId w:val="11"/>
        </w:numPr>
        <w:snapToGrid w:val="0"/>
        <w:spacing w:after="120"/>
        <w:ind w:left="1071" w:hanging="357"/>
        <w:rPr>
          <w:rFonts w:ascii="Arial" w:hAnsi="Arial"/>
          <w:sz w:val="20"/>
          <w:szCs w:val="20"/>
        </w:rPr>
      </w:pPr>
      <w:r w:rsidRPr="000F1BC3">
        <w:rPr>
          <w:rFonts w:ascii="Arial" w:hAnsi="Arial"/>
          <w:sz w:val="20"/>
          <w:szCs w:val="20"/>
        </w:rPr>
        <w:t xml:space="preserve">if applicable, include a statement identifying those matters within the application for which there is no right of review under section 82 of the </w:t>
      </w:r>
      <w:r w:rsidRPr="000F1BC3">
        <w:rPr>
          <w:rFonts w:ascii="Arial" w:hAnsi="Arial"/>
          <w:i/>
          <w:sz w:val="20"/>
          <w:szCs w:val="20"/>
        </w:rPr>
        <w:t>Planning and Environment Act 1987</w:t>
      </w:r>
      <w:r w:rsidRPr="000F1BC3">
        <w:rPr>
          <w:rFonts w:ascii="Arial" w:hAnsi="Arial"/>
          <w:sz w:val="20"/>
          <w:szCs w:val="20"/>
        </w:rPr>
        <w:t>.</w:t>
      </w:r>
    </w:p>
    <w:p w14:paraId="35FA0C13" w14:textId="77777777" w:rsidR="00DE4F13" w:rsidRPr="000F1BC3" w:rsidRDefault="00D75B11" w:rsidP="000F1BC3">
      <w:pPr>
        <w:pStyle w:val="ListParagraph"/>
        <w:numPr>
          <w:ilvl w:val="0"/>
          <w:numId w:val="11"/>
        </w:numPr>
        <w:snapToGrid w:val="0"/>
        <w:spacing w:after="120"/>
        <w:ind w:left="714" w:hanging="357"/>
        <w:rPr>
          <w:rFonts w:ascii="Arial" w:hAnsi="Arial"/>
          <w:sz w:val="20"/>
          <w:szCs w:val="20"/>
        </w:rPr>
      </w:pPr>
      <w:r w:rsidRPr="000F1BC3">
        <w:rPr>
          <w:rFonts w:ascii="Arial" w:hAnsi="Arial"/>
          <w:sz w:val="20"/>
          <w:szCs w:val="20"/>
        </w:rPr>
        <w:t>If the responsible authority has advised that a sign must be displayed on the land, this must be done by the date specified in Order 3.  You must use the sign provided by the Tribunal and it must be completed to include all the required information.  You must maintain the sign in good order and condition for not less than 14 days from the day it is put up on the land.</w:t>
      </w:r>
    </w:p>
    <w:p w14:paraId="54AE0167" w14:textId="77777777" w:rsidR="00DE4F13" w:rsidRPr="000F1BC3" w:rsidRDefault="00D75B11" w:rsidP="000F1BC3">
      <w:pPr>
        <w:pStyle w:val="ListParagraph"/>
        <w:numPr>
          <w:ilvl w:val="0"/>
          <w:numId w:val="11"/>
        </w:numPr>
        <w:rPr>
          <w:rFonts w:ascii="Arial" w:hAnsi="Arial"/>
          <w:sz w:val="20"/>
          <w:szCs w:val="20"/>
        </w:rPr>
      </w:pPr>
      <w:r w:rsidRPr="000F1BC3">
        <w:rPr>
          <w:rFonts w:ascii="Arial" w:hAnsi="Arial"/>
          <w:sz w:val="20"/>
          <w:szCs w:val="20"/>
        </w:rPr>
        <w:t>If the responsible authority has advised that notice of the application must be published in a newspaper, this must be done within 7 days of the date specified in Order 3.</w:t>
      </w:r>
    </w:p>
    <w:p w14:paraId="3278B7B7" w14:textId="77777777" w:rsidR="00DE4F13" w:rsidRPr="000F1BC3" w:rsidRDefault="00DE4F13" w:rsidP="000F1BC3">
      <w:pPr>
        <w:rPr>
          <w:rFonts w:ascii="Arial" w:hAnsi="Arial"/>
          <w:sz w:val="20"/>
          <w:szCs w:val="20"/>
        </w:rPr>
      </w:pPr>
    </w:p>
    <w:p w14:paraId="5C2CC584" w14:textId="77777777" w:rsidR="00DE4F13" w:rsidRPr="000F1BC3" w:rsidRDefault="00D75B11" w:rsidP="000F1BC3">
      <w:pPr>
        <w:spacing w:after="120"/>
        <w:rPr>
          <w:rFonts w:ascii="Arial" w:hAnsi="Arial"/>
          <w:sz w:val="20"/>
          <w:szCs w:val="20"/>
        </w:rPr>
      </w:pPr>
      <w:r w:rsidRPr="000F1BC3">
        <w:rPr>
          <w:rFonts w:ascii="Arial" w:hAnsi="Arial"/>
          <w:sz w:val="20"/>
          <w:szCs w:val="20"/>
        </w:rPr>
        <w:t>The sign displayed on the land and the notice published in the newspaper must:</w:t>
      </w:r>
    </w:p>
    <w:p w14:paraId="3CA23138" w14:textId="77777777" w:rsidR="00DE4F13" w:rsidRPr="000F1BC3" w:rsidRDefault="00D75B11" w:rsidP="000F1BC3">
      <w:pPr>
        <w:pStyle w:val="ListParagraph"/>
        <w:numPr>
          <w:ilvl w:val="0"/>
          <w:numId w:val="11"/>
        </w:numPr>
        <w:snapToGrid w:val="0"/>
        <w:spacing w:after="120"/>
        <w:ind w:left="714" w:hanging="357"/>
        <w:rPr>
          <w:rFonts w:ascii="Arial" w:hAnsi="Arial"/>
          <w:sz w:val="20"/>
          <w:szCs w:val="20"/>
        </w:rPr>
      </w:pPr>
      <w:r w:rsidRPr="000F1BC3">
        <w:rPr>
          <w:rFonts w:ascii="Arial" w:hAnsi="Arial"/>
          <w:sz w:val="20"/>
          <w:szCs w:val="20"/>
        </w:rPr>
        <w:t xml:space="preserve">Explain that if a person wants take part in this proceeding, they must complete a Statement of Grounds form (available at </w:t>
      </w:r>
      <w:hyperlink r:id="rId29" w:history="1">
        <w:r w:rsidRPr="000F1BC3">
          <w:rPr>
            <w:rStyle w:val="Hyperlink"/>
            <w:rFonts w:ascii="Arial" w:hAnsi="Arial" w:cs="Arial"/>
            <w:bCs/>
            <w:sz w:val="20"/>
            <w:szCs w:val="20"/>
          </w:rPr>
          <w:t>www.vcat.vic.gov.au/respondplanning</w:t>
        </w:r>
      </w:hyperlink>
      <w:r w:rsidRPr="000F1BC3">
        <w:rPr>
          <w:rFonts w:ascii="Arial" w:hAnsi="Arial"/>
          <w:sz w:val="20"/>
          <w:szCs w:val="20"/>
        </w:rPr>
        <w:t>) and specify that the completed Statement of Grounds form must be given to the Tribunal, to the responsible authority and to the applicant by the date specified in Order 8.</w:t>
      </w:r>
    </w:p>
    <w:p w14:paraId="35470A22" w14:textId="77777777" w:rsidR="00DE4F13" w:rsidRPr="000F1BC3" w:rsidRDefault="00D75B11" w:rsidP="000F1BC3">
      <w:pPr>
        <w:pStyle w:val="ListParagraph"/>
        <w:numPr>
          <w:ilvl w:val="0"/>
          <w:numId w:val="11"/>
        </w:numPr>
        <w:snapToGrid w:val="0"/>
        <w:spacing w:after="120"/>
        <w:ind w:left="714" w:hanging="357"/>
        <w:rPr>
          <w:rFonts w:ascii="Arial" w:hAnsi="Arial"/>
          <w:sz w:val="20"/>
          <w:szCs w:val="20"/>
        </w:rPr>
      </w:pPr>
      <w:r w:rsidRPr="000F1BC3">
        <w:rPr>
          <w:rFonts w:ascii="Arial" w:hAnsi="Arial"/>
          <w:sz w:val="20"/>
          <w:szCs w:val="20"/>
        </w:rPr>
        <w:t>Specify the date and time of the hearing as specified in Order 1.</w:t>
      </w:r>
    </w:p>
    <w:p w14:paraId="015C9D90" w14:textId="77777777" w:rsidR="00DE4F13" w:rsidRPr="000F1BC3" w:rsidRDefault="00D75B11" w:rsidP="000F1BC3">
      <w:pPr>
        <w:pStyle w:val="ListParagraph"/>
        <w:numPr>
          <w:ilvl w:val="0"/>
          <w:numId w:val="11"/>
        </w:numPr>
        <w:rPr>
          <w:rFonts w:ascii="Arial" w:hAnsi="Arial"/>
          <w:sz w:val="20"/>
          <w:szCs w:val="20"/>
        </w:rPr>
      </w:pPr>
      <w:r w:rsidRPr="000F1BC3">
        <w:rPr>
          <w:rFonts w:ascii="Arial" w:hAnsi="Arial"/>
          <w:sz w:val="20"/>
          <w:szCs w:val="20"/>
        </w:rPr>
        <w:t xml:space="preserve">If applicable, set out those matters within the permit application for which there is no right of review under section 82 of the </w:t>
      </w:r>
      <w:r w:rsidRPr="000F1BC3">
        <w:rPr>
          <w:rFonts w:ascii="Arial" w:hAnsi="Arial"/>
          <w:i/>
          <w:sz w:val="20"/>
          <w:szCs w:val="20"/>
        </w:rPr>
        <w:t>Planning and Environment Act 1987</w:t>
      </w:r>
      <w:r w:rsidRPr="000F1BC3">
        <w:rPr>
          <w:rFonts w:ascii="Arial" w:hAnsi="Arial"/>
          <w:sz w:val="20"/>
          <w:szCs w:val="20"/>
        </w:rPr>
        <w:t>.</w:t>
      </w:r>
    </w:p>
    <w:p w14:paraId="59153D4E" w14:textId="77777777" w:rsidR="00DE4F13" w:rsidRPr="000F1BC3" w:rsidRDefault="00DE4F13" w:rsidP="000F1BC3">
      <w:pPr>
        <w:rPr>
          <w:rFonts w:ascii="Arial" w:hAnsi="Arial"/>
          <w:sz w:val="20"/>
          <w:szCs w:val="20"/>
        </w:rPr>
      </w:pPr>
    </w:p>
    <w:p w14:paraId="1EDDC8AF" w14:textId="77777777" w:rsidR="00DE4F13" w:rsidRPr="000F1BC3" w:rsidRDefault="00D75B11" w:rsidP="000F1BC3">
      <w:pPr>
        <w:rPr>
          <w:rFonts w:ascii="Arial" w:hAnsi="Arial"/>
          <w:b/>
          <w:sz w:val="20"/>
          <w:szCs w:val="20"/>
        </w:rPr>
      </w:pPr>
      <w:r w:rsidRPr="000F1BC3">
        <w:rPr>
          <w:rFonts w:ascii="Arial" w:hAnsi="Arial"/>
          <w:b/>
          <w:sz w:val="20"/>
          <w:szCs w:val="20"/>
        </w:rPr>
        <w:t>Dispute about notice</w:t>
      </w:r>
    </w:p>
    <w:p w14:paraId="3D689D5E" w14:textId="77777777" w:rsidR="00DE4F13" w:rsidRPr="000F1BC3" w:rsidRDefault="00D75B11" w:rsidP="000F1BC3">
      <w:r w:rsidRPr="000F1BC3">
        <w:rPr>
          <w:rFonts w:ascii="Arial" w:hAnsi="Arial"/>
          <w:sz w:val="20"/>
          <w:szCs w:val="20"/>
        </w:rPr>
        <w:t>If the applicant disagrees with the responsible authority about the extent of notice to be given, or the responsible authority fails to give the information by the date specified in Order 5, the applicant may request an urgent practice day hearing to resolve the dispute.</w:t>
      </w:r>
    </w:p>
    <w:p w14:paraId="7169F709" w14:textId="77777777" w:rsidR="00DE4F13" w:rsidRPr="000F1BC3" w:rsidRDefault="00DE4F13" w:rsidP="000F1BC3">
      <w:pPr>
        <w:sectPr w:rsidR="00DE4F13" w:rsidRPr="000F1BC3">
          <w:type w:val="continuous"/>
          <w:pgSz w:w="11907" w:h="16840"/>
          <w:pgMar w:top="1418" w:right="1701" w:bottom="1259" w:left="1701" w:header="567" w:footer="567" w:gutter="0"/>
          <w:cols w:space="720"/>
          <w:titlePg/>
          <w:docGrid w:linePitch="354"/>
        </w:sectPr>
      </w:pPr>
    </w:p>
    <w:p w14:paraId="093716F3" w14:textId="724403C8" w:rsidR="00DE4F13" w:rsidRPr="000F1BC3" w:rsidRDefault="006D03C6" w:rsidP="000F1BC3">
      <w:pPr>
        <w:jc w:val="center"/>
      </w:pPr>
      <w:bookmarkStart w:id="18" w:name="DELappearances"/>
      <w:r>
        <w:rPr>
          <w:noProof/>
          <w:lang w:eastAsia="en-AU"/>
        </w:rPr>
        <w:lastRenderedPageBreak/>
        <w:drawing>
          <wp:anchor distT="0" distB="0" distL="114300" distR="114300" simplePos="0" relativeHeight="251658245" behindDoc="1" locked="0" layoutInCell="1" allowOverlap="1" wp14:anchorId="3651FCC1" wp14:editId="7F3463B4">
            <wp:simplePos x="0" y="0"/>
            <wp:positionH relativeFrom="column">
              <wp:posOffset>5183505</wp:posOffset>
            </wp:positionH>
            <wp:positionV relativeFrom="paragraph">
              <wp:posOffset>8459470</wp:posOffset>
            </wp:positionV>
            <wp:extent cx="1080000" cy="1080000"/>
            <wp:effectExtent l="0" t="0" r="6350" b="6350"/>
            <wp:wrapNone/>
            <wp:docPr id="10" name="VCAT Seal6"/>
            <wp:cNvGraphicFramePr/>
            <a:graphic xmlns:a="http://schemas.openxmlformats.org/drawingml/2006/main">
              <a:graphicData uri="http://schemas.openxmlformats.org/drawingml/2006/picture">
                <pic:pic xmlns:pic="http://schemas.openxmlformats.org/drawingml/2006/picture">
                  <pic:nvPicPr>
                    <pic:cNvPr id="10" name="VCAT Seal6"/>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D75B11" w:rsidRPr="000F1BC3">
        <w:rPr>
          <w:noProof/>
          <w:lang w:eastAsia="en-AU"/>
        </w:rPr>
        <w:drawing>
          <wp:inline distT="0" distB="0" distL="0" distR="0" wp14:anchorId="68EA959C" wp14:editId="0A7A6435">
            <wp:extent cx="2343150" cy="447675"/>
            <wp:effectExtent l="0" t="0" r="0" b="9525"/>
            <wp:docPr id="7" name="Picture 7" descr="VCAT_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6163034" name="Picture 1" descr="VCAT_LOGO_BLACK"/>
                    <pic:cNvPicPr>
                      <a:picLocks noChangeAspect="1" noChangeArrowheads="1"/>
                    </pic:cNvPicPr>
                  </pic:nvPicPr>
                  <pic:blipFill>
                    <a:blip r:embed="rId28" cstate="print">
                      <a:extLst>
                        <a:ext uri="{28A0092B-C50C-407E-A947-70E740481C1C}">
                          <a14:useLocalDpi xmlns:a14="http://schemas.microsoft.com/office/drawing/2010/main" val="0"/>
                        </a:ext>
                      </a:extLst>
                    </a:blip>
                    <a:stretch>
                      <a:fillRect/>
                    </a:stretch>
                  </pic:blipFill>
                  <pic:spPr bwMode="auto">
                    <a:xfrm>
                      <a:off x="0" y="0"/>
                      <a:ext cx="2343150" cy="447675"/>
                    </a:xfrm>
                    <a:prstGeom prst="rect">
                      <a:avLst/>
                    </a:prstGeom>
                    <a:noFill/>
                    <a:ln>
                      <a:noFill/>
                    </a:ln>
                  </pic:spPr>
                </pic:pic>
              </a:graphicData>
            </a:graphic>
          </wp:inline>
        </w:drawing>
      </w:r>
    </w:p>
    <w:p w14:paraId="2178135D" w14:textId="77777777" w:rsidR="00DE4F13" w:rsidRPr="000F1BC3" w:rsidRDefault="00D75B11" w:rsidP="000F1BC3">
      <w:pPr>
        <w:pStyle w:val="Heading1"/>
      </w:pPr>
      <w:r w:rsidRPr="000F1BC3">
        <w:t xml:space="preserve">appendix B </w:t>
      </w:r>
    </w:p>
    <w:p w14:paraId="168B9B46" w14:textId="77777777" w:rsidR="00DE4F13" w:rsidRPr="000F1BC3" w:rsidRDefault="00D75B11" w:rsidP="000F1BC3">
      <w:pPr>
        <w:pStyle w:val="Heading1"/>
      </w:pPr>
      <w:r w:rsidRPr="000F1BC3">
        <w:t>compulsory conference INFORMATION SHEET</w:t>
      </w:r>
    </w:p>
    <w:p w14:paraId="04D080A9" w14:textId="77777777" w:rsidR="00DE4F13" w:rsidRPr="000F1BC3" w:rsidRDefault="00D75B11" w:rsidP="000F1BC3">
      <w:pPr>
        <w:rPr>
          <w:rFonts w:ascii="Arial" w:hAnsi="Arial"/>
          <w:b/>
          <w:sz w:val="20"/>
          <w:szCs w:val="20"/>
        </w:rPr>
      </w:pPr>
      <w:r w:rsidRPr="000F1BC3">
        <w:rPr>
          <w:rFonts w:ascii="Arial" w:hAnsi="Arial"/>
          <w:b/>
          <w:sz w:val="20"/>
          <w:szCs w:val="20"/>
        </w:rPr>
        <w:t>What is a compulsory conference?</w:t>
      </w:r>
    </w:p>
    <w:p w14:paraId="4DE477A9" w14:textId="77777777" w:rsidR="00DE4F13" w:rsidRPr="000F1BC3" w:rsidRDefault="00D75B11" w:rsidP="000F1BC3">
      <w:pPr>
        <w:autoSpaceDE w:val="0"/>
        <w:autoSpaceDN w:val="0"/>
        <w:adjustRightInd w:val="0"/>
        <w:rPr>
          <w:rFonts w:ascii="Arial" w:hAnsi="Arial"/>
          <w:sz w:val="20"/>
          <w:szCs w:val="20"/>
        </w:rPr>
      </w:pPr>
      <w:r w:rsidRPr="000F1BC3">
        <w:rPr>
          <w:rFonts w:ascii="Arial" w:hAnsi="Arial"/>
          <w:sz w:val="20"/>
          <w:szCs w:val="20"/>
        </w:rPr>
        <w:t xml:space="preserve">A compulsory conference is a private meeting between the parties to the proceeding. </w:t>
      </w:r>
    </w:p>
    <w:p w14:paraId="50CF64F0" w14:textId="77777777" w:rsidR="00DE4F13" w:rsidRPr="000F1BC3" w:rsidRDefault="00DE4F13" w:rsidP="000F1BC3">
      <w:pPr>
        <w:autoSpaceDE w:val="0"/>
        <w:autoSpaceDN w:val="0"/>
        <w:adjustRightInd w:val="0"/>
        <w:rPr>
          <w:rFonts w:ascii="Arial" w:hAnsi="Arial"/>
          <w:sz w:val="20"/>
          <w:szCs w:val="20"/>
        </w:rPr>
      </w:pPr>
    </w:p>
    <w:p w14:paraId="3F601D29" w14:textId="77777777" w:rsidR="00DE4F13" w:rsidRPr="000F1BC3" w:rsidRDefault="00D75B11" w:rsidP="000F1BC3">
      <w:pPr>
        <w:autoSpaceDE w:val="0"/>
        <w:autoSpaceDN w:val="0"/>
        <w:adjustRightInd w:val="0"/>
        <w:rPr>
          <w:rFonts w:ascii="Arial" w:hAnsi="Arial" w:cs="Arial"/>
          <w:sz w:val="20"/>
          <w:szCs w:val="20"/>
        </w:rPr>
      </w:pPr>
      <w:r w:rsidRPr="000F1BC3">
        <w:rPr>
          <w:rFonts w:ascii="Arial" w:hAnsi="Arial"/>
          <w:sz w:val="20"/>
          <w:szCs w:val="20"/>
        </w:rPr>
        <w:t>With the assistance of a Tribunal member the parties can explore options to reach an agreement on all or some of the matters in dispute.  The parties should come with an open mind and flexibility</w:t>
      </w:r>
      <w:r w:rsidRPr="000F1BC3">
        <w:rPr>
          <w:rFonts w:ascii="Arial" w:hAnsi="Arial" w:cs="Arial"/>
          <w:sz w:val="20"/>
          <w:szCs w:val="20"/>
        </w:rPr>
        <w:t xml:space="preserve"> </w:t>
      </w:r>
      <w:r w:rsidRPr="000F1BC3">
        <w:rPr>
          <w:rFonts w:ascii="Arial" w:hAnsi="Arial" w:cs="Arial"/>
          <w:sz w:val="20"/>
          <w:szCs w:val="20"/>
          <w:lang w:eastAsia="en-AU"/>
        </w:rPr>
        <w:t>in considering options that could resolve the case</w:t>
      </w:r>
      <w:r w:rsidRPr="000F1BC3">
        <w:rPr>
          <w:rFonts w:ascii="Arial" w:hAnsi="Arial" w:cs="Arial"/>
          <w:sz w:val="20"/>
          <w:szCs w:val="20"/>
        </w:rPr>
        <w:t>.</w:t>
      </w:r>
    </w:p>
    <w:p w14:paraId="654B7CCB" w14:textId="77777777" w:rsidR="00DE4F13" w:rsidRPr="000F1BC3" w:rsidRDefault="00DE4F13" w:rsidP="000F1BC3">
      <w:pPr>
        <w:autoSpaceDE w:val="0"/>
        <w:autoSpaceDN w:val="0"/>
        <w:adjustRightInd w:val="0"/>
        <w:rPr>
          <w:rFonts w:ascii="Arial" w:hAnsi="Arial"/>
          <w:sz w:val="20"/>
          <w:szCs w:val="20"/>
        </w:rPr>
      </w:pPr>
    </w:p>
    <w:p w14:paraId="1BFF5BDA" w14:textId="77777777" w:rsidR="00DE4F13" w:rsidRPr="000F1BC3" w:rsidRDefault="00D75B11" w:rsidP="000F1BC3">
      <w:pPr>
        <w:autoSpaceDE w:val="0"/>
        <w:autoSpaceDN w:val="0"/>
        <w:adjustRightInd w:val="0"/>
        <w:rPr>
          <w:rFonts w:ascii="Arial" w:hAnsi="Arial"/>
          <w:sz w:val="20"/>
          <w:szCs w:val="20"/>
        </w:rPr>
      </w:pPr>
      <w:r w:rsidRPr="000F1BC3">
        <w:rPr>
          <w:rFonts w:ascii="Arial" w:hAnsi="Arial"/>
          <w:sz w:val="20"/>
          <w:szCs w:val="20"/>
        </w:rPr>
        <w:t xml:space="preserve">Unless all parties agree, evidence of anything said or done in the course of a compulsory conference (including any document provided to the Tribunal for the purpose of the compulsory conference) is not admissible in any hearing before the Tribunal in the proceeding. </w:t>
      </w:r>
    </w:p>
    <w:p w14:paraId="2E738773" w14:textId="77777777" w:rsidR="00DE4F13" w:rsidRPr="000F1BC3" w:rsidRDefault="00DE4F13" w:rsidP="000F1BC3">
      <w:pPr>
        <w:autoSpaceDE w:val="0"/>
        <w:autoSpaceDN w:val="0"/>
        <w:adjustRightInd w:val="0"/>
        <w:rPr>
          <w:rFonts w:ascii="Arial" w:hAnsi="Arial"/>
          <w:sz w:val="20"/>
          <w:szCs w:val="20"/>
        </w:rPr>
      </w:pPr>
    </w:p>
    <w:p w14:paraId="212004AC" w14:textId="77777777" w:rsidR="00DE4F13" w:rsidRPr="000F1BC3" w:rsidRDefault="00D75B11" w:rsidP="000F1BC3">
      <w:pPr>
        <w:autoSpaceDE w:val="0"/>
        <w:autoSpaceDN w:val="0"/>
        <w:adjustRightInd w:val="0"/>
        <w:rPr>
          <w:rFonts w:ascii="Frutiger-Light" w:hAnsi="Frutiger-Light" w:cs="Frutiger-Light"/>
          <w:b/>
          <w:sz w:val="20"/>
          <w:szCs w:val="20"/>
          <w:lang w:eastAsia="en-AU"/>
        </w:rPr>
      </w:pPr>
      <w:r w:rsidRPr="000F1BC3">
        <w:rPr>
          <w:rFonts w:ascii="Arial" w:hAnsi="Arial"/>
          <w:sz w:val="20"/>
          <w:szCs w:val="20"/>
        </w:rPr>
        <w:t xml:space="preserve">More information about compulsory conferences is available on the Tribunal’s website at </w:t>
      </w:r>
      <w:hyperlink r:id="rId30" w:history="1">
        <w:r w:rsidRPr="000F1BC3">
          <w:rPr>
            <w:rStyle w:val="Hyperlink"/>
            <w:rFonts w:ascii="Arial" w:hAnsi="Arial"/>
            <w:sz w:val="20"/>
            <w:szCs w:val="20"/>
          </w:rPr>
          <w:t>www.vcat.vic.gov.au</w:t>
        </w:r>
      </w:hyperlink>
      <w:r w:rsidRPr="000F1BC3">
        <w:rPr>
          <w:sz w:val="20"/>
          <w:szCs w:val="20"/>
        </w:rPr>
        <w:t xml:space="preserve"> </w:t>
      </w:r>
      <w:r w:rsidRPr="000F1BC3">
        <w:rPr>
          <w:rFonts w:ascii="Arial" w:hAnsi="Arial"/>
          <w:sz w:val="20"/>
          <w:szCs w:val="20"/>
        </w:rPr>
        <w:t xml:space="preserve">and in </w:t>
      </w:r>
      <w:r w:rsidRPr="000F1BC3">
        <w:rPr>
          <w:rFonts w:ascii="Arial" w:hAnsi="Arial"/>
          <w:b/>
          <w:sz w:val="20"/>
          <w:szCs w:val="20"/>
        </w:rPr>
        <w:t>VCAT Practice Note PNVCAT4 – Alternative Dispute Resolution (ADR).</w:t>
      </w:r>
    </w:p>
    <w:p w14:paraId="645FEF4F" w14:textId="77777777" w:rsidR="00DE4F13" w:rsidRPr="000F1BC3" w:rsidRDefault="00DE4F13" w:rsidP="000F1BC3">
      <w:pPr>
        <w:rPr>
          <w:rFonts w:ascii="Arial" w:hAnsi="Arial"/>
          <w:sz w:val="20"/>
          <w:szCs w:val="20"/>
        </w:rPr>
      </w:pPr>
    </w:p>
    <w:p w14:paraId="4F6C85B6" w14:textId="77777777" w:rsidR="00DE4F13" w:rsidRPr="000F1BC3" w:rsidRDefault="00D75B11" w:rsidP="000F1BC3">
      <w:pPr>
        <w:rPr>
          <w:rFonts w:ascii="Arial" w:hAnsi="Arial"/>
          <w:b/>
          <w:sz w:val="20"/>
          <w:szCs w:val="20"/>
        </w:rPr>
      </w:pPr>
      <w:r w:rsidRPr="000F1BC3">
        <w:rPr>
          <w:rFonts w:ascii="Arial" w:hAnsi="Arial"/>
          <w:b/>
          <w:sz w:val="20"/>
          <w:szCs w:val="20"/>
        </w:rPr>
        <w:t>Requirement to attend compulsory conference</w:t>
      </w:r>
    </w:p>
    <w:p w14:paraId="1152730F" w14:textId="77777777" w:rsidR="00DE4F13" w:rsidRPr="000F1BC3" w:rsidRDefault="00D75B11" w:rsidP="000F1BC3">
      <w:pPr>
        <w:rPr>
          <w:rFonts w:ascii="Arial" w:hAnsi="Arial"/>
          <w:sz w:val="20"/>
          <w:szCs w:val="20"/>
        </w:rPr>
      </w:pPr>
      <w:r w:rsidRPr="000F1BC3">
        <w:rPr>
          <w:rFonts w:ascii="Arial" w:hAnsi="Arial"/>
          <w:sz w:val="20"/>
          <w:szCs w:val="20"/>
        </w:rPr>
        <w:t xml:space="preserve">If you are a party, you </w:t>
      </w:r>
      <w:r w:rsidRPr="000F1BC3">
        <w:rPr>
          <w:rFonts w:ascii="Arial" w:hAnsi="Arial"/>
          <w:b/>
          <w:sz w:val="20"/>
          <w:szCs w:val="20"/>
          <w:u w:val="single"/>
        </w:rPr>
        <w:t>must</w:t>
      </w:r>
      <w:r w:rsidRPr="000F1BC3">
        <w:rPr>
          <w:rFonts w:ascii="Arial" w:hAnsi="Arial"/>
          <w:sz w:val="20"/>
          <w:szCs w:val="20"/>
        </w:rPr>
        <w:t xml:space="preserve"> attend the compulsory conference in person or by a representative who has written permission to settle the proceeding on your behalf. If you do not attend, the matter may be resolved in your absence and you may be struck out as a party. If all the parties present at the compulsory conference agree, the Tribunal may make a final order or make other orders that may affect you in an adverse way. </w:t>
      </w:r>
    </w:p>
    <w:p w14:paraId="2314B50F" w14:textId="77777777" w:rsidR="00DE4F13" w:rsidRPr="000F1BC3" w:rsidRDefault="00DE4F13" w:rsidP="000F1BC3">
      <w:pPr>
        <w:rPr>
          <w:rFonts w:ascii="Arial" w:hAnsi="Arial"/>
          <w:sz w:val="20"/>
          <w:szCs w:val="20"/>
        </w:rPr>
      </w:pPr>
    </w:p>
    <w:p w14:paraId="6C72B32C" w14:textId="77777777" w:rsidR="00DE4F13" w:rsidRPr="000F1BC3" w:rsidRDefault="00D75B11" w:rsidP="000F1BC3">
      <w:pPr>
        <w:spacing w:after="120"/>
        <w:rPr>
          <w:rFonts w:ascii="Arial" w:hAnsi="Arial"/>
          <w:sz w:val="20"/>
          <w:szCs w:val="20"/>
        </w:rPr>
      </w:pPr>
      <w:r w:rsidRPr="000F1BC3">
        <w:rPr>
          <w:rFonts w:ascii="Arial" w:hAnsi="Arial"/>
          <w:sz w:val="20"/>
          <w:szCs w:val="20"/>
        </w:rPr>
        <w:t xml:space="preserve">The Tribunal may make any of the following orders under the </w:t>
      </w:r>
      <w:r w:rsidRPr="000F1BC3">
        <w:rPr>
          <w:rFonts w:ascii="Arial" w:hAnsi="Arial"/>
          <w:i/>
          <w:sz w:val="20"/>
          <w:szCs w:val="20"/>
        </w:rPr>
        <w:t>Victorian Civil and Administrative Tribunal Act 1998</w:t>
      </w:r>
      <w:r w:rsidRPr="000F1BC3">
        <w:rPr>
          <w:rFonts w:ascii="Arial" w:hAnsi="Arial"/>
          <w:sz w:val="20"/>
          <w:szCs w:val="20"/>
        </w:rPr>
        <w:t>:</w:t>
      </w:r>
    </w:p>
    <w:p w14:paraId="07509E11" w14:textId="77777777" w:rsidR="00DE4F13" w:rsidRPr="000F1BC3" w:rsidRDefault="00D75B11" w:rsidP="000F1BC3">
      <w:pPr>
        <w:numPr>
          <w:ilvl w:val="0"/>
          <w:numId w:val="12"/>
        </w:numPr>
        <w:tabs>
          <w:tab w:val="num" w:pos="360"/>
        </w:tabs>
        <w:spacing w:after="120"/>
        <w:ind w:left="357" w:hanging="357"/>
        <w:rPr>
          <w:rFonts w:ascii="Arial" w:hAnsi="Arial"/>
          <w:sz w:val="20"/>
          <w:szCs w:val="20"/>
        </w:rPr>
      </w:pPr>
      <w:r w:rsidRPr="000F1BC3">
        <w:rPr>
          <w:rFonts w:ascii="Arial" w:hAnsi="Arial"/>
          <w:sz w:val="20"/>
          <w:szCs w:val="20"/>
        </w:rPr>
        <w:t>If you are the applicant, your application may be dismissed or struck out.</w:t>
      </w:r>
    </w:p>
    <w:p w14:paraId="3ACCA80D" w14:textId="77777777" w:rsidR="00DE4F13" w:rsidRPr="000F1BC3" w:rsidRDefault="00D75B11" w:rsidP="000F1BC3">
      <w:pPr>
        <w:numPr>
          <w:ilvl w:val="0"/>
          <w:numId w:val="12"/>
        </w:numPr>
        <w:tabs>
          <w:tab w:val="num" w:pos="360"/>
        </w:tabs>
        <w:spacing w:after="120"/>
        <w:ind w:left="357" w:hanging="357"/>
        <w:rPr>
          <w:rFonts w:ascii="Arial" w:hAnsi="Arial"/>
          <w:sz w:val="20"/>
          <w:szCs w:val="20"/>
        </w:rPr>
      </w:pPr>
      <w:r w:rsidRPr="000F1BC3">
        <w:rPr>
          <w:rFonts w:ascii="Arial" w:hAnsi="Arial"/>
          <w:sz w:val="20"/>
          <w:szCs w:val="20"/>
        </w:rPr>
        <w:t xml:space="preserve">If you are not the applicant, you may be struck out as a party. This means that you can take no further part in the proceeding, including the hearing. </w:t>
      </w:r>
    </w:p>
    <w:p w14:paraId="5857C533" w14:textId="77777777" w:rsidR="00DE4F13" w:rsidRPr="000F1BC3" w:rsidRDefault="00D75B11" w:rsidP="000F1BC3">
      <w:pPr>
        <w:numPr>
          <w:ilvl w:val="0"/>
          <w:numId w:val="12"/>
        </w:numPr>
        <w:tabs>
          <w:tab w:val="num" w:pos="360"/>
        </w:tabs>
        <w:spacing w:after="120"/>
        <w:ind w:left="357" w:hanging="357"/>
        <w:rPr>
          <w:rFonts w:ascii="Arial" w:hAnsi="Arial"/>
          <w:sz w:val="20"/>
          <w:szCs w:val="20"/>
        </w:rPr>
      </w:pPr>
      <w:r w:rsidRPr="000F1BC3">
        <w:rPr>
          <w:rFonts w:ascii="Arial" w:hAnsi="Arial"/>
          <w:sz w:val="20"/>
          <w:szCs w:val="20"/>
        </w:rPr>
        <w:t>The matter may also be settled, approving the proposal with or without changes.</w:t>
      </w:r>
    </w:p>
    <w:p w14:paraId="3A35247F" w14:textId="77777777" w:rsidR="00DE4F13" w:rsidRPr="000F1BC3" w:rsidRDefault="00D75B11" w:rsidP="000F1BC3">
      <w:pPr>
        <w:numPr>
          <w:ilvl w:val="0"/>
          <w:numId w:val="12"/>
        </w:numPr>
        <w:tabs>
          <w:tab w:val="num" w:pos="360"/>
        </w:tabs>
        <w:ind w:left="360"/>
        <w:rPr>
          <w:rFonts w:ascii="Arial" w:hAnsi="Arial"/>
          <w:sz w:val="20"/>
          <w:szCs w:val="20"/>
        </w:rPr>
      </w:pPr>
      <w:r w:rsidRPr="000F1BC3">
        <w:rPr>
          <w:rFonts w:ascii="Arial" w:hAnsi="Arial"/>
          <w:sz w:val="20"/>
          <w:szCs w:val="20"/>
        </w:rPr>
        <w:t>You may be ordered to pay the costs of the other parties in certain circumstances.</w:t>
      </w:r>
    </w:p>
    <w:p w14:paraId="23C5F65A" w14:textId="77777777" w:rsidR="00DE4F13" w:rsidRPr="000F1BC3" w:rsidRDefault="00DE4F13" w:rsidP="000F1BC3">
      <w:pPr>
        <w:rPr>
          <w:rFonts w:ascii="Arial" w:hAnsi="Arial"/>
          <w:sz w:val="20"/>
          <w:szCs w:val="20"/>
        </w:rPr>
      </w:pPr>
    </w:p>
    <w:p w14:paraId="7C88A8D8" w14:textId="77777777" w:rsidR="00DE4F13" w:rsidRPr="000F1BC3" w:rsidRDefault="00D75B11" w:rsidP="000F1BC3">
      <w:pPr>
        <w:rPr>
          <w:rFonts w:ascii="Arial" w:hAnsi="Arial"/>
          <w:b/>
          <w:sz w:val="20"/>
          <w:szCs w:val="20"/>
        </w:rPr>
      </w:pPr>
      <w:r w:rsidRPr="000F1BC3">
        <w:rPr>
          <w:rFonts w:ascii="Arial" w:hAnsi="Arial"/>
          <w:b/>
          <w:sz w:val="20"/>
          <w:szCs w:val="20"/>
        </w:rPr>
        <w:t>Who may attend a compulsory conference?</w:t>
      </w:r>
    </w:p>
    <w:p w14:paraId="21C2519E" w14:textId="77777777" w:rsidR="00DE4F13" w:rsidRPr="000F1BC3" w:rsidRDefault="00D75B11" w:rsidP="000F1BC3">
      <w:pPr>
        <w:rPr>
          <w:rFonts w:ascii="Arial" w:hAnsi="Arial"/>
          <w:sz w:val="20"/>
          <w:szCs w:val="20"/>
        </w:rPr>
      </w:pPr>
      <w:r w:rsidRPr="000F1BC3">
        <w:rPr>
          <w:rFonts w:ascii="Arial" w:hAnsi="Arial"/>
          <w:sz w:val="20"/>
          <w:szCs w:val="20"/>
        </w:rPr>
        <w:t>Only parties to the proceeding may attend a compulsory conference.</w:t>
      </w:r>
    </w:p>
    <w:p w14:paraId="36C1EAA6" w14:textId="77777777" w:rsidR="00DE4F13" w:rsidRPr="000F1BC3" w:rsidRDefault="00DE4F13" w:rsidP="000F1BC3">
      <w:pPr>
        <w:rPr>
          <w:rFonts w:ascii="Arial" w:hAnsi="Arial"/>
          <w:sz w:val="20"/>
          <w:szCs w:val="20"/>
        </w:rPr>
      </w:pPr>
    </w:p>
    <w:p w14:paraId="4853AA63" w14:textId="77777777" w:rsidR="00DE4F13" w:rsidRPr="000F1BC3" w:rsidRDefault="00D75B11" w:rsidP="000F1BC3">
      <w:pPr>
        <w:spacing w:after="120"/>
        <w:rPr>
          <w:rFonts w:ascii="Arial" w:hAnsi="Arial"/>
          <w:sz w:val="20"/>
          <w:szCs w:val="20"/>
        </w:rPr>
      </w:pPr>
      <w:r w:rsidRPr="000F1BC3">
        <w:rPr>
          <w:rFonts w:ascii="Arial" w:hAnsi="Arial"/>
          <w:sz w:val="20"/>
          <w:szCs w:val="20"/>
        </w:rPr>
        <w:t>A person is a ‘party’ to the proceeding if the person:</w:t>
      </w:r>
    </w:p>
    <w:p w14:paraId="4CBC67C3" w14:textId="77777777" w:rsidR="00DE4F13" w:rsidRPr="000F1BC3" w:rsidRDefault="00D75B11" w:rsidP="000F1BC3">
      <w:pPr>
        <w:numPr>
          <w:ilvl w:val="0"/>
          <w:numId w:val="12"/>
        </w:numPr>
        <w:tabs>
          <w:tab w:val="num" w:pos="360"/>
        </w:tabs>
        <w:spacing w:after="120"/>
        <w:ind w:left="360"/>
        <w:rPr>
          <w:rFonts w:ascii="Arial" w:hAnsi="Arial"/>
          <w:sz w:val="20"/>
          <w:szCs w:val="20"/>
        </w:rPr>
      </w:pPr>
      <w:r w:rsidRPr="000F1BC3">
        <w:rPr>
          <w:rFonts w:ascii="Arial" w:hAnsi="Arial"/>
          <w:sz w:val="20"/>
          <w:szCs w:val="20"/>
        </w:rPr>
        <w:t>lodged an objection to the planning application</w:t>
      </w:r>
    </w:p>
    <w:p w14:paraId="72E58ED6" w14:textId="77777777" w:rsidR="00DE4F13" w:rsidRPr="000F1BC3" w:rsidRDefault="00D75B11" w:rsidP="000F1BC3">
      <w:pPr>
        <w:numPr>
          <w:ilvl w:val="0"/>
          <w:numId w:val="12"/>
        </w:numPr>
        <w:tabs>
          <w:tab w:val="num" w:pos="360"/>
        </w:tabs>
        <w:spacing w:after="120"/>
        <w:ind w:left="360"/>
        <w:rPr>
          <w:rFonts w:ascii="Arial" w:hAnsi="Arial"/>
          <w:sz w:val="20"/>
          <w:szCs w:val="20"/>
        </w:rPr>
      </w:pPr>
      <w:r w:rsidRPr="000F1BC3">
        <w:rPr>
          <w:rFonts w:ascii="Arial" w:hAnsi="Arial"/>
          <w:sz w:val="20"/>
          <w:szCs w:val="20"/>
        </w:rPr>
        <w:t>has given a completed Statement of Grounds form to the Tribunal by the due date and paid the fee</w:t>
      </w:r>
    </w:p>
    <w:p w14:paraId="6BA59044" w14:textId="77777777" w:rsidR="00DE4F13" w:rsidRPr="000F1BC3" w:rsidRDefault="00D75B11" w:rsidP="000F1BC3">
      <w:pPr>
        <w:numPr>
          <w:ilvl w:val="0"/>
          <w:numId w:val="12"/>
        </w:numPr>
        <w:tabs>
          <w:tab w:val="num" w:pos="360"/>
        </w:tabs>
        <w:ind w:left="360"/>
        <w:rPr>
          <w:rFonts w:ascii="Arial" w:hAnsi="Arial"/>
          <w:sz w:val="20"/>
          <w:szCs w:val="20"/>
        </w:rPr>
      </w:pPr>
      <w:r w:rsidRPr="000F1BC3">
        <w:rPr>
          <w:rFonts w:ascii="Arial" w:hAnsi="Arial"/>
          <w:sz w:val="20"/>
          <w:szCs w:val="20"/>
        </w:rPr>
        <w:t>has indicated in their Statement of Grounds form that they intend to participate in the hearing</w:t>
      </w:r>
    </w:p>
    <w:p w14:paraId="499C6987" w14:textId="77777777" w:rsidR="00DE4F13" w:rsidRPr="000F1BC3" w:rsidRDefault="00DE4F13" w:rsidP="000F1BC3">
      <w:pPr>
        <w:rPr>
          <w:rFonts w:ascii="Arial" w:hAnsi="Arial"/>
          <w:sz w:val="20"/>
          <w:szCs w:val="20"/>
        </w:rPr>
      </w:pPr>
    </w:p>
    <w:p w14:paraId="10893E62" w14:textId="77777777" w:rsidR="00DE4F13" w:rsidRPr="000F1BC3" w:rsidRDefault="00D75B11" w:rsidP="000F1BC3">
      <w:pPr>
        <w:spacing w:after="120"/>
        <w:rPr>
          <w:rFonts w:ascii="Arial" w:hAnsi="Arial"/>
          <w:sz w:val="20"/>
          <w:szCs w:val="20"/>
        </w:rPr>
      </w:pPr>
      <w:r w:rsidRPr="000F1BC3">
        <w:rPr>
          <w:rFonts w:ascii="Arial" w:hAnsi="Arial"/>
          <w:sz w:val="20"/>
          <w:szCs w:val="20"/>
        </w:rPr>
        <w:t>The following persons are NOT a party to a proceeding:</w:t>
      </w:r>
    </w:p>
    <w:p w14:paraId="7C2ADD03" w14:textId="77777777" w:rsidR="00DE4F13" w:rsidRPr="000F1BC3" w:rsidRDefault="00D75B11" w:rsidP="000F1BC3">
      <w:pPr>
        <w:numPr>
          <w:ilvl w:val="0"/>
          <w:numId w:val="12"/>
        </w:numPr>
        <w:tabs>
          <w:tab w:val="num" w:pos="360"/>
        </w:tabs>
        <w:spacing w:after="120"/>
        <w:ind w:left="360"/>
        <w:rPr>
          <w:rFonts w:ascii="Arial" w:hAnsi="Arial"/>
          <w:sz w:val="20"/>
          <w:szCs w:val="20"/>
        </w:rPr>
      </w:pPr>
      <w:r w:rsidRPr="000F1BC3">
        <w:rPr>
          <w:rFonts w:ascii="Arial" w:hAnsi="Arial"/>
          <w:sz w:val="20"/>
          <w:szCs w:val="20"/>
        </w:rPr>
        <w:t>a person who did not lodge an objection to the permit application</w:t>
      </w:r>
    </w:p>
    <w:p w14:paraId="136DAAC3" w14:textId="77777777" w:rsidR="00DE4F13" w:rsidRPr="000F1BC3" w:rsidRDefault="00D75B11" w:rsidP="000F1BC3">
      <w:pPr>
        <w:numPr>
          <w:ilvl w:val="0"/>
          <w:numId w:val="12"/>
        </w:numPr>
        <w:tabs>
          <w:tab w:val="num" w:pos="360"/>
        </w:tabs>
        <w:spacing w:after="120"/>
        <w:ind w:left="360"/>
        <w:rPr>
          <w:rFonts w:ascii="Arial" w:hAnsi="Arial"/>
          <w:sz w:val="20"/>
          <w:szCs w:val="20"/>
        </w:rPr>
      </w:pPr>
      <w:r w:rsidRPr="000F1BC3">
        <w:rPr>
          <w:rFonts w:ascii="Arial" w:hAnsi="Arial"/>
          <w:sz w:val="20"/>
          <w:szCs w:val="20"/>
        </w:rPr>
        <w:t>a person who did not give their Statement of Grounds form by the due date and/or did not pay the fee</w:t>
      </w:r>
    </w:p>
    <w:p w14:paraId="713CB941" w14:textId="4EC70C59" w:rsidR="00DE4F13" w:rsidRPr="000F1BC3" w:rsidRDefault="006D03C6" w:rsidP="000F1BC3">
      <w:pPr>
        <w:numPr>
          <w:ilvl w:val="0"/>
          <w:numId w:val="12"/>
        </w:numPr>
        <w:tabs>
          <w:tab w:val="num" w:pos="360"/>
        </w:tabs>
        <w:ind w:left="360"/>
        <w:rPr>
          <w:rFonts w:ascii="Arial" w:hAnsi="Arial"/>
          <w:sz w:val="20"/>
          <w:szCs w:val="20"/>
        </w:rPr>
      </w:pPr>
      <w:r>
        <w:rPr>
          <w:rFonts w:ascii="Arial" w:hAnsi="Arial"/>
          <w:noProof/>
          <w:sz w:val="20"/>
          <w:szCs w:val="20"/>
          <w:lang w:eastAsia="en-AU"/>
        </w:rPr>
        <w:lastRenderedPageBreak/>
        <w:drawing>
          <wp:anchor distT="0" distB="0" distL="114300" distR="114300" simplePos="0" relativeHeight="251658246" behindDoc="1" locked="0" layoutInCell="1" allowOverlap="1" wp14:anchorId="45317FCF" wp14:editId="7E435F3A">
            <wp:simplePos x="0" y="0"/>
            <wp:positionH relativeFrom="column">
              <wp:posOffset>5183505</wp:posOffset>
            </wp:positionH>
            <wp:positionV relativeFrom="paragraph">
              <wp:posOffset>8459470</wp:posOffset>
            </wp:positionV>
            <wp:extent cx="1080000" cy="1080000"/>
            <wp:effectExtent l="0" t="0" r="6350" b="6350"/>
            <wp:wrapNone/>
            <wp:docPr id="11" name="VCAT Seal7"/>
            <wp:cNvGraphicFramePr/>
            <a:graphic xmlns:a="http://schemas.openxmlformats.org/drawingml/2006/main">
              <a:graphicData uri="http://schemas.openxmlformats.org/drawingml/2006/picture">
                <pic:pic xmlns:pic="http://schemas.openxmlformats.org/drawingml/2006/picture">
                  <pic:nvPicPr>
                    <pic:cNvPr id="11" name="VCAT Seal7"/>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D75B11" w:rsidRPr="000F1BC3">
        <w:rPr>
          <w:rFonts w:ascii="Arial" w:hAnsi="Arial"/>
          <w:sz w:val="20"/>
          <w:szCs w:val="20"/>
        </w:rPr>
        <w:t>a person who has indicated on their Statement of Grounds that they do not intend to participate in the hearing</w:t>
      </w:r>
    </w:p>
    <w:p w14:paraId="419BD837" w14:textId="77777777" w:rsidR="00DE4F13" w:rsidRPr="000F1BC3" w:rsidRDefault="00DE4F13" w:rsidP="000F1BC3">
      <w:pPr>
        <w:rPr>
          <w:rFonts w:ascii="Arial" w:hAnsi="Arial"/>
          <w:sz w:val="20"/>
          <w:szCs w:val="20"/>
        </w:rPr>
      </w:pPr>
    </w:p>
    <w:p w14:paraId="12C29B83" w14:textId="77777777" w:rsidR="00DE4F13" w:rsidRPr="000F1BC3" w:rsidRDefault="00D75B11" w:rsidP="000F1BC3">
      <w:pPr>
        <w:rPr>
          <w:rFonts w:ascii="Arial" w:hAnsi="Arial"/>
          <w:sz w:val="20"/>
          <w:szCs w:val="20"/>
        </w:rPr>
      </w:pPr>
      <w:r w:rsidRPr="000F1BC3">
        <w:rPr>
          <w:rFonts w:ascii="Arial" w:hAnsi="Arial"/>
          <w:sz w:val="20"/>
          <w:szCs w:val="20"/>
        </w:rPr>
        <w:t>If you are not a party to the proceeding but wish to be heard, you can attend at the start of the compulsory conference and ask the Tribunal to join you as a party to the proceeding.  You will need to explain why you should be joined as a party to the proceeding.  Other parties will also be given the opportunity to tell the Tribunal whether they agree or disagree about you being joined as a party.  The Tribunal will then make a decision to join you as a party or not.</w:t>
      </w:r>
    </w:p>
    <w:p w14:paraId="4ED4A8C9" w14:textId="77777777" w:rsidR="00DE4F13" w:rsidRPr="000F1BC3" w:rsidRDefault="00DE4F13" w:rsidP="000F1BC3">
      <w:pPr>
        <w:rPr>
          <w:rFonts w:ascii="Arial" w:hAnsi="Arial"/>
          <w:sz w:val="20"/>
          <w:szCs w:val="20"/>
        </w:rPr>
      </w:pPr>
    </w:p>
    <w:p w14:paraId="4F5C09B3" w14:textId="77777777" w:rsidR="00DE4F13" w:rsidRPr="000F1BC3" w:rsidRDefault="00D75B11" w:rsidP="000F1BC3">
      <w:pPr>
        <w:rPr>
          <w:rFonts w:ascii="Arial" w:hAnsi="Arial"/>
          <w:sz w:val="20"/>
          <w:szCs w:val="20"/>
        </w:rPr>
      </w:pPr>
      <w:r w:rsidRPr="000F1BC3">
        <w:rPr>
          <w:rFonts w:ascii="Arial" w:hAnsi="Arial"/>
          <w:sz w:val="20"/>
          <w:szCs w:val="20"/>
        </w:rPr>
        <w:t>If you are not joined as party, you cannot take any further part in the compulsory conference and the Tribunal may make a final order or make other orders that may affect you in an adverse way.</w:t>
      </w:r>
    </w:p>
    <w:p w14:paraId="18ECFA56" w14:textId="77777777" w:rsidR="00DE4F13" w:rsidRPr="000F1BC3" w:rsidRDefault="00DE4F13" w:rsidP="000F1BC3">
      <w:pPr>
        <w:rPr>
          <w:rFonts w:ascii="Arial" w:hAnsi="Arial"/>
          <w:sz w:val="20"/>
          <w:szCs w:val="20"/>
        </w:rPr>
      </w:pPr>
    </w:p>
    <w:p w14:paraId="564C74B5" w14:textId="77777777" w:rsidR="00DE4F13" w:rsidRPr="000F1BC3" w:rsidRDefault="00D75B11" w:rsidP="000F1BC3">
      <w:pPr>
        <w:rPr>
          <w:rFonts w:ascii="Arial" w:hAnsi="Arial"/>
          <w:sz w:val="20"/>
          <w:szCs w:val="20"/>
        </w:rPr>
      </w:pPr>
      <w:r w:rsidRPr="000F1BC3">
        <w:rPr>
          <w:rFonts w:ascii="Arial" w:hAnsi="Arial"/>
          <w:sz w:val="20"/>
          <w:szCs w:val="20"/>
        </w:rPr>
        <w:t>A party who is struck out because they do not attend a compulsory conference cannot participate in any further compulsory conference or hearing.</w:t>
      </w:r>
    </w:p>
    <w:p w14:paraId="4E2617D3" w14:textId="77777777" w:rsidR="00DE4F13" w:rsidRPr="000F1BC3" w:rsidRDefault="00DE4F13" w:rsidP="000F1BC3">
      <w:pPr>
        <w:rPr>
          <w:rFonts w:ascii="Arial" w:hAnsi="Arial"/>
          <w:sz w:val="20"/>
          <w:szCs w:val="20"/>
        </w:rPr>
      </w:pPr>
    </w:p>
    <w:p w14:paraId="266CCBDA" w14:textId="77777777" w:rsidR="00DE4F13" w:rsidRPr="000F1BC3" w:rsidRDefault="00D75B11" w:rsidP="000F1BC3">
      <w:pPr>
        <w:rPr>
          <w:rFonts w:ascii="Arial" w:hAnsi="Arial"/>
          <w:b/>
          <w:sz w:val="20"/>
          <w:szCs w:val="20"/>
        </w:rPr>
      </w:pPr>
      <w:r w:rsidRPr="000F1BC3">
        <w:rPr>
          <w:rFonts w:ascii="Arial" w:hAnsi="Arial"/>
          <w:b/>
          <w:sz w:val="20"/>
          <w:szCs w:val="20"/>
        </w:rPr>
        <w:t>What happens if agreement is reached at the compulsory conference?</w:t>
      </w:r>
    </w:p>
    <w:p w14:paraId="36D527A3" w14:textId="77777777" w:rsidR="00DE4F13" w:rsidRPr="000F1BC3" w:rsidRDefault="00D75B11" w:rsidP="000F1BC3">
      <w:pPr>
        <w:rPr>
          <w:rFonts w:ascii="Arial" w:hAnsi="Arial"/>
          <w:sz w:val="20"/>
          <w:szCs w:val="20"/>
        </w:rPr>
      </w:pPr>
      <w:r w:rsidRPr="000F1BC3">
        <w:rPr>
          <w:rFonts w:ascii="Arial" w:hAnsi="Arial"/>
          <w:sz w:val="20"/>
          <w:szCs w:val="20"/>
        </w:rPr>
        <w:t>If the parties present at a compulsory conference reach agreement, the Tribunal may make a final order to give effect to the agreement without a hearing being required. This can include allowing the proposal with or without changes.</w:t>
      </w:r>
    </w:p>
    <w:p w14:paraId="2A5E6FF5" w14:textId="77777777" w:rsidR="00DE4F13" w:rsidRPr="000F1BC3" w:rsidRDefault="00DE4F13" w:rsidP="000F1BC3">
      <w:pPr>
        <w:rPr>
          <w:rFonts w:ascii="Arial" w:hAnsi="Arial"/>
          <w:sz w:val="20"/>
          <w:szCs w:val="20"/>
        </w:rPr>
      </w:pPr>
    </w:p>
    <w:p w14:paraId="03F9D862" w14:textId="77777777" w:rsidR="00DE4F13" w:rsidRPr="000F1BC3" w:rsidRDefault="00D75B11" w:rsidP="000F1BC3">
      <w:pPr>
        <w:rPr>
          <w:rFonts w:ascii="Arial" w:hAnsi="Arial"/>
          <w:b/>
          <w:sz w:val="20"/>
          <w:szCs w:val="20"/>
        </w:rPr>
      </w:pPr>
      <w:r w:rsidRPr="000F1BC3">
        <w:rPr>
          <w:rFonts w:ascii="Arial" w:hAnsi="Arial"/>
          <w:b/>
          <w:sz w:val="20"/>
          <w:szCs w:val="20"/>
        </w:rPr>
        <w:t>What happens if agreement is not reached at the compulsory conference?</w:t>
      </w:r>
    </w:p>
    <w:p w14:paraId="22EEDAEE" w14:textId="77777777" w:rsidR="00DE4F13" w:rsidRPr="000F1BC3" w:rsidRDefault="00D75B11" w:rsidP="000F1BC3">
      <w:pPr>
        <w:rPr>
          <w:rFonts w:ascii="Arial" w:hAnsi="Arial"/>
          <w:sz w:val="20"/>
          <w:szCs w:val="20"/>
        </w:rPr>
      </w:pPr>
      <w:r w:rsidRPr="000F1BC3">
        <w:rPr>
          <w:rFonts w:ascii="Arial" w:hAnsi="Arial"/>
          <w:sz w:val="20"/>
          <w:szCs w:val="20"/>
        </w:rPr>
        <w:t>If parties present at the compulsory conference do not reach an agreement, a hearing date/s will be confirmed. An order will be issued by the Tribunal.</w:t>
      </w:r>
    </w:p>
    <w:p w14:paraId="4051A032" w14:textId="77777777" w:rsidR="00DE4F13" w:rsidRPr="000F1BC3" w:rsidRDefault="00DE4F13" w:rsidP="000F1BC3">
      <w:pPr>
        <w:rPr>
          <w:rFonts w:ascii="Arial" w:hAnsi="Arial"/>
          <w:sz w:val="20"/>
          <w:szCs w:val="20"/>
        </w:rPr>
      </w:pPr>
    </w:p>
    <w:p w14:paraId="167B7FCC" w14:textId="77777777" w:rsidR="00DE4F13" w:rsidRPr="000F1BC3" w:rsidRDefault="00D75B11" w:rsidP="000F1BC3">
      <w:pPr>
        <w:rPr>
          <w:rFonts w:ascii="Arial" w:hAnsi="Arial"/>
          <w:b/>
          <w:sz w:val="20"/>
          <w:szCs w:val="20"/>
        </w:rPr>
      </w:pPr>
      <w:r w:rsidRPr="000F1BC3">
        <w:rPr>
          <w:rFonts w:ascii="Arial" w:hAnsi="Arial"/>
          <w:b/>
          <w:sz w:val="20"/>
          <w:szCs w:val="20"/>
        </w:rPr>
        <w:t>What happens if a partial agreement is reached at the compulsory conference?</w:t>
      </w:r>
    </w:p>
    <w:p w14:paraId="1AE28296" w14:textId="77777777" w:rsidR="00DE4F13" w:rsidRPr="000F1BC3" w:rsidRDefault="00D75B11" w:rsidP="000F1BC3">
      <w:pPr>
        <w:rPr>
          <w:rFonts w:ascii="Arial" w:hAnsi="Arial"/>
          <w:sz w:val="20"/>
          <w:szCs w:val="20"/>
        </w:rPr>
      </w:pPr>
      <w:r w:rsidRPr="000F1BC3">
        <w:rPr>
          <w:rFonts w:ascii="Arial" w:hAnsi="Arial"/>
          <w:sz w:val="20"/>
          <w:szCs w:val="20"/>
        </w:rPr>
        <w:t xml:space="preserve">If the parties reach agreement about some issues but not others, the hearing will proceed. If the parties present agree, the Tribunal may make an order that limits the issues to be considered at the hearing or specifies issues that will not be able to be considered. The Tribunal may also make further orders that restrict the ability of parties to raise any matters that were resolved at the compulsory conference. </w:t>
      </w:r>
    </w:p>
    <w:p w14:paraId="7EB88749" w14:textId="77777777" w:rsidR="00DE4F13" w:rsidRPr="000F1BC3" w:rsidRDefault="00DE4F13" w:rsidP="000F1BC3">
      <w:pPr>
        <w:rPr>
          <w:rFonts w:ascii="Arial" w:hAnsi="Arial"/>
          <w:sz w:val="20"/>
          <w:szCs w:val="20"/>
        </w:rPr>
      </w:pPr>
    </w:p>
    <w:p w14:paraId="082AF0B6" w14:textId="77777777" w:rsidR="00DE4F13" w:rsidRPr="000F1BC3" w:rsidRDefault="00D75B11" w:rsidP="000F1BC3">
      <w:pPr>
        <w:rPr>
          <w:rFonts w:ascii="Arial" w:hAnsi="Arial"/>
          <w:b/>
          <w:sz w:val="20"/>
          <w:szCs w:val="20"/>
        </w:rPr>
      </w:pPr>
      <w:r w:rsidRPr="000F1BC3">
        <w:rPr>
          <w:rFonts w:ascii="Arial" w:hAnsi="Arial"/>
          <w:b/>
          <w:sz w:val="20"/>
          <w:szCs w:val="20"/>
        </w:rPr>
        <w:t>What should you bring to the compulsory conference?</w:t>
      </w:r>
    </w:p>
    <w:p w14:paraId="72612CE3" w14:textId="77777777" w:rsidR="00DE4F13" w:rsidRPr="000F1BC3" w:rsidRDefault="00D75B11" w:rsidP="000F1BC3">
      <w:r w:rsidRPr="000F1BC3">
        <w:rPr>
          <w:rFonts w:ascii="Arial" w:hAnsi="Arial"/>
          <w:sz w:val="20"/>
          <w:szCs w:val="20"/>
        </w:rPr>
        <w:t>Parties should be come to the compulsory conference with a summary of their issues and solutions. This could include possible changes that could be made to the proposal in order to address your concerns or the concerns of other parties.  The attached ‘Summary of Issues and Solutions for a Compulsory Conference’ may be used.  The applicant for the permit should bring an extra copy of any relevant plans including elevations.</w:t>
      </w:r>
      <w:r w:rsidRPr="000F1BC3">
        <w:br w:type="page"/>
      </w:r>
    </w:p>
    <w:bookmarkEnd w:id="18"/>
    <w:p w14:paraId="1503F834" w14:textId="680B586C" w:rsidR="00DE4F13" w:rsidRPr="000F1BC3" w:rsidRDefault="006D03C6" w:rsidP="000F1BC3">
      <w:r>
        <w:rPr>
          <w:noProof/>
          <w:lang w:eastAsia="en-AU"/>
        </w:rPr>
        <w:lastRenderedPageBreak/>
        <w:drawing>
          <wp:anchor distT="0" distB="0" distL="114300" distR="114300" simplePos="0" relativeHeight="251658247" behindDoc="1" locked="0" layoutInCell="1" allowOverlap="1" wp14:anchorId="164C0546" wp14:editId="7339615D">
            <wp:simplePos x="0" y="0"/>
            <wp:positionH relativeFrom="column">
              <wp:posOffset>5183505</wp:posOffset>
            </wp:positionH>
            <wp:positionV relativeFrom="paragraph">
              <wp:posOffset>8459470</wp:posOffset>
            </wp:positionV>
            <wp:extent cx="1080000" cy="1080000"/>
            <wp:effectExtent l="0" t="0" r="6350" b="6350"/>
            <wp:wrapNone/>
            <wp:docPr id="12" name="VCAT Seal8"/>
            <wp:cNvGraphicFramePr/>
            <a:graphic xmlns:a="http://schemas.openxmlformats.org/drawingml/2006/main">
              <a:graphicData uri="http://schemas.openxmlformats.org/drawingml/2006/picture">
                <pic:pic xmlns:pic="http://schemas.openxmlformats.org/drawingml/2006/picture">
                  <pic:nvPicPr>
                    <pic:cNvPr id="12" name="VCAT Seal8"/>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p>
    <w:p w14:paraId="5455A08E" w14:textId="77777777" w:rsidR="00DE4F13" w:rsidRPr="000F1BC3" w:rsidRDefault="00D75B11" w:rsidP="000F1BC3">
      <w:pPr>
        <w:jc w:val="center"/>
        <w:rPr>
          <w:rFonts w:ascii="Arial" w:hAnsi="Arial"/>
          <w:sz w:val="20"/>
          <w:szCs w:val="20"/>
        </w:rPr>
      </w:pPr>
      <w:r w:rsidRPr="000F1BC3">
        <w:rPr>
          <w:noProof/>
          <w:lang w:eastAsia="en-AU"/>
        </w:rPr>
        <w:drawing>
          <wp:inline distT="0" distB="0" distL="0" distR="0" wp14:anchorId="1462F343" wp14:editId="331B190C">
            <wp:extent cx="2343150" cy="447675"/>
            <wp:effectExtent l="0" t="0" r="0" b="9525"/>
            <wp:docPr id="6" name="Picture 6" descr="VCAT_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894863" name="Picture 3" descr="VCAT_LOGO_BLACK"/>
                    <pic:cNvPicPr>
                      <a:picLocks noChangeAspect="1" noChangeArrowheads="1"/>
                    </pic:cNvPicPr>
                  </pic:nvPicPr>
                  <pic:blipFill>
                    <a:blip r:embed="rId28" cstate="print">
                      <a:extLst>
                        <a:ext uri="{28A0092B-C50C-407E-A947-70E740481C1C}">
                          <a14:useLocalDpi xmlns:a14="http://schemas.microsoft.com/office/drawing/2010/main" val="0"/>
                        </a:ext>
                      </a:extLst>
                    </a:blip>
                    <a:stretch>
                      <a:fillRect/>
                    </a:stretch>
                  </pic:blipFill>
                  <pic:spPr bwMode="auto">
                    <a:xfrm>
                      <a:off x="0" y="0"/>
                      <a:ext cx="2343150" cy="447675"/>
                    </a:xfrm>
                    <a:prstGeom prst="rect">
                      <a:avLst/>
                    </a:prstGeom>
                    <a:noFill/>
                    <a:ln>
                      <a:noFill/>
                    </a:ln>
                  </pic:spPr>
                </pic:pic>
              </a:graphicData>
            </a:graphic>
          </wp:inline>
        </w:drawing>
      </w:r>
    </w:p>
    <w:p w14:paraId="73FD543B" w14:textId="77777777" w:rsidR="00DE4F13" w:rsidRPr="000F1BC3" w:rsidRDefault="00D75B11" w:rsidP="000F1BC3">
      <w:pPr>
        <w:pStyle w:val="Heading1"/>
        <w:ind w:left="360"/>
      </w:pPr>
      <w:r w:rsidRPr="000F1BC3">
        <w:t>Planning and Environment List</w:t>
      </w:r>
      <w:r w:rsidRPr="000F1BC3">
        <w:br/>
        <w:t>SUMMARY OF ISSUES AND SOLUTIONS for a compulsory conference</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3256"/>
        <w:gridCol w:w="5244"/>
      </w:tblGrid>
      <w:tr w:rsidR="00DE4F13" w:rsidRPr="000F1BC3" w14:paraId="39E92D7F" w14:textId="77777777">
        <w:tc>
          <w:tcPr>
            <w:tcW w:w="3256" w:type="dxa"/>
            <w:tcBorders>
              <w:top w:val="single" w:sz="4" w:space="0" w:color="auto"/>
              <w:left w:val="single" w:sz="4" w:space="0" w:color="auto"/>
              <w:bottom w:val="single" w:sz="4" w:space="0" w:color="auto"/>
              <w:right w:val="single" w:sz="4" w:space="0" w:color="auto"/>
            </w:tcBorders>
            <w:hideMark/>
          </w:tcPr>
          <w:p w14:paraId="589543CF" w14:textId="77777777" w:rsidR="00DE4F13" w:rsidRPr="000F1BC3" w:rsidRDefault="00D75B11" w:rsidP="000F1BC3">
            <w:pPr>
              <w:pStyle w:val="Para1Style1"/>
              <w:numPr>
                <w:ilvl w:val="0"/>
                <w:numId w:val="0"/>
              </w:numPr>
              <w:tabs>
                <w:tab w:val="left" w:pos="720"/>
              </w:tabs>
              <w:spacing w:after="0" w:line="240" w:lineRule="auto"/>
              <w:ind w:left="360"/>
              <w:rPr>
                <w:rFonts w:cs="Arial"/>
                <w:b/>
                <w:szCs w:val="22"/>
              </w:rPr>
            </w:pPr>
            <w:r w:rsidRPr="000F1BC3">
              <w:rPr>
                <w:rFonts w:cs="Arial"/>
                <w:b/>
                <w:szCs w:val="22"/>
              </w:rPr>
              <w:t>VCAT reference number</w:t>
            </w:r>
          </w:p>
        </w:tc>
        <w:sdt>
          <w:sdtPr>
            <w:rPr>
              <w:rFonts w:cs="Arial"/>
              <w:szCs w:val="22"/>
              <w:lang w:eastAsia="en-US"/>
            </w:rPr>
            <w:alias w:val="vcat_case_vcat_pnumber"/>
            <w:tag w:val="dcp|document||String|jobdone"/>
            <w:id w:val="1749944256"/>
            <w:placeholder>
              <w:docPart w:val="2399F4E12C2E4BBFAEE14D0A88569659"/>
            </w:placeholder>
            <w:text/>
          </w:sdtPr>
          <w:sdtEndPr/>
          <w:sdtContent>
            <w:tc>
              <w:tcPr>
                <w:tcW w:w="5244" w:type="dxa"/>
                <w:tcBorders>
                  <w:top w:val="single" w:sz="4" w:space="0" w:color="auto"/>
                  <w:left w:val="single" w:sz="4" w:space="0" w:color="auto"/>
                  <w:bottom w:val="single" w:sz="4" w:space="0" w:color="auto"/>
                  <w:right w:val="single" w:sz="4" w:space="0" w:color="auto"/>
                </w:tcBorders>
              </w:tcPr>
              <w:p w14:paraId="71573716" w14:textId="77777777" w:rsidR="00DE4F13" w:rsidRPr="000F1BC3" w:rsidRDefault="00D75B11" w:rsidP="000F1BC3">
                <w:pPr>
                  <w:pStyle w:val="Para1Style1"/>
                  <w:numPr>
                    <w:ilvl w:val="0"/>
                    <w:numId w:val="0"/>
                  </w:numPr>
                  <w:tabs>
                    <w:tab w:val="left" w:pos="720"/>
                  </w:tabs>
                  <w:spacing w:after="0" w:line="240" w:lineRule="auto"/>
                  <w:ind w:left="28"/>
                  <w:rPr>
                    <w:rFonts w:cs="Arial"/>
                    <w:szCs w:val="22"/>
                    <w:lang w:eastAsia="en-US"/>
                  </w:rPr>
                </w:pPr>
                <w:r w:rsidRPr="000F1BC3">
                  <w:rPr>
                    <w:rFonts w:cs="Arial"/>
                    <w:szCs w:val="22"/>
                    <w:lang w:eastAsia="en-US"/>
                  </w:rPr>
                  <w:t>P11669/2021</w:t>
                </w:r>
              </w:p>
            </w:tc>
          </w:sdtContent>
        </w:sdt>
      </w:tr>
      <w:tr w:rsidR="00DE4F13" w:rsidRPr="000F1BC3" w14:paraId="200AC1E3" w14:textId="77777777">
        <w:trPr>
          <w:trHeight w:val="278"/>
        </w:trPr>
        <w:tc>
          <w:tcPr>
            <w:tcW w:w="3256" w:type="dxa"/>
            <w:tcBorders>
              <w:top w:val="single" w:sz="4" w:space="0" w:color="auto"/>
              <w:left w:val="single" w:sz="4" w:space="0" w:color="auto"/>
              <w:bottom w:val="single" w:sz="4" w:space="0" w:color="auto"/>
              <w:right w:val="single" w:sz="4" w:space="0" w:color="auto"/>
            </w:tcBorders>
            <w:hideMark/>
          </w:tcPr>
          <w:tbl>
            <w:tblPr>
              <w:tblStyle w:val="TableGrid"/>
              <w:tblW w:w="3076" w:type="dxa"/>
              <w:tblInd w:w="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76"/>
            </w:tblGrid>
            <w:tr w:rsidR="00DE4F13" w:rsidRPr="000F1BC3" w14:paraId="5F837CA2" w14:textId="77777777">
              <w:trPr>
                <w:trHeight w:val="57"/>
              </w:trPr>
              <w:tc>
                <w:tcPr>
                  <w:tcW w:w="3076" w:type="dxa"/>
                </w:tcPr>
                <w:p w14:paraId="41832732" w14:textId="77777777" w:rsidR="00DE4F13" w:rsidRPr="000F1BC3" w:rsidRDefault="00064BCA" w:rsidP="000F1BC3">
                  <w:pPr>
                    <w:pStyle w:val="Para1Style1"/>
                    <w:numPr>
                      <w:ilvl w:val="0"/>
                      <w:numId w:val="0"/>
                    </w:numPr>
                    <w:tabs>
                      <w:tab w:val="left" w:pos="720"/>
                    </w:tabs>
                    <w:spacing w:after="20" w:line="240" w:lineRule="auto"/>
                    <w:ind w:left="-51" w:hanging="6"/>
                    <w:rPr>
                      <w:rFonts w:cs="Arial"/>
                      <w:b/>
                      <w:szCs w:val="22"/>
                    </w:rPr>
                  </w:pPr>
                  <w:sdt>
                    <w:sdtPr>
                      <w:rPr>
                        <w:rFonts w:cs="Arial"/>
                        <w:b/>
                        <w:szCs w:val="22"/>
                      </w:rPr>
                      <w:alias w:val="vcat_partytype"/>
                      <w:tag w:val="dcp|vcat_partymember|table14|Picklist|jobdone"/>
                      <w:id w:val="1555347212"/>
                      <w:placeholder>
                        <w:docPart w:val="C743631BA976499796091B88A193ED97"/>
                      </w:placeholder>
                      <w:text/>
                    </w:sdtPr>
                    <w:sdtEndPr/>
                    <w:sdtContent>
                      <w:r w:rsidR="00D75B11" w:rsidRPr="000F1BC3">
                        <w:rPr>
                          <w:rFonts w:cs="Arial"/>
                          <w:b/>
                          <w:szCs w:val="22"/>
                        </w:rPr>
                        <w:t>Applicant</w:t>
                      </w:r>
                    </w:sdtContent>
                  </w:sdt>
                </w:p>
              </w:tc>
            </w:tr>
          </w:tbl>
          <w:p w14:paraId="52513A07" w14:textId="77777777" w:rsidR="00DE4F13" w:rsidRPr="000F1BC3" w:rsidRDefault="00DE4F13" w:rsidP="000F1BC3">
            <w:pPr>
              <w:pStyle w:val="Para1Style1"/>
              <w:numPr>
                <w:ilvl w:val="0"/>
                <w:numId w:val="0"/>
              </w:numPr>
              <w:tabs>
                <w:tab w:val="left" w:pos="720"/>
              </w:tabs>
              <w:spacing w:after="0" w:line="240" w:lineRule="auto"/>
              <w:ind w:left="360"/>
              <w:rPr>
                <w:rFonts w:cs="Arial"/>
                <w:b/>
                <w:szCs w:val="22"/>
              </w:rPr>
            </w:pPr>
          </w:p>
        </w:tc>
        <w:tc>
          <w:tcPr>
            <w:tcW w:w="5244" w:type="dxa"/>
            <w:tcBorders>
              <w:top w:val="single" w:sz="4" w:space="0" w:color="auto"/>
              <w:left w:val="single" w:sz="4" w:space="0" w:color="auto"/>
              <w:bottom w:val="single" w:sz="4" w:space="0" w:color="auto"/>
              <w:right w:val="single" w:sz="4" w:space="0" w:color="auto"/>
            </w:tcBorders>
          </w:tcPr>
          <w:tbl>
            <w:tblPr>
              <w:tblStyle w:val="TableGrid"/>
              <w:tblW w:w="5127" w:type="dxa"/>
              <w:tblInd w:w="32" w:type="dxa"/>
              <w:tblLayout w:type="fixed"/>
              <w:tblLook w:val="04A0" w:firstRow="1" w:lastRow="0" w:firstColumn="1" w:lastColumn="0" w:noHBand="0" w:noVBand="1"/>
            </w:tblPr>
            <w:tblGrid>
              <w:gridCol w:w="5127"/>
            </w:tblGrid>
            <w:tr w:rsidR="00DE4F13" w:rsidRPr="000F1BC3" w14:paraId="5F93F162" w14:textId="77777777">
              <w:trPr>
                <w:trHeight w:val="148"/>
              </w:trPr>
              <w:tc>
                <w:tcPr>
                  <w:tcW w:w="5127" w:type="dxa"/>
                  <w:tcBorders>
                    <w:top w:val="nil"/>
                    <w:left w:val="nil"/>
                    <w:bottom w:val="nil"/>
                    <w:right w:val="nil"/>
                  </w:tcBorders>
                </w:tcPr>
                <w:p w14:paraId="112BFCF5" w14:textId="77777777" w:rsidR="00DE4F13" w:rsidRPr="000F1BC3" w:rsidRDefault="00064BCA" w:rsidP="000F1BC3">
                  <w:pPr>
                    <w:pStyle w:val="Para1Style1"/>
                    <w:numPr>
                      <w:ilvl w:val="0"/>
                      <w:numId w:val="0"/>
                    </w:numPr>
                    <w:tabs>
                      <w:tab w:val="left" w:pos="720"/>
                    </w:tabs>
                    <w:spacing w:after="20" w:line="240" w:lineRule="auto"/>
                    <w:ind w:left="-113"/>
                    <w:rPr>
                      <w:rFonts w:cs="Arial"/>
                      <w:szCs w:val="22"/>
                    </w:rPr>
                  </w:pPr>
                  <w:sdt>
                    <w:sdtPr>
                      <w:rPr>
                        <w:rFonts w:cs="Arial"/>
                        <w:szCs w:val="22"/>
                      </w:rPr>
                      <w:alias w:val="vcat_nameonorders"/>
                      <w:tag w:val="dcp|vcat_partymember|table14|String|jobdone"/>
                      <w:id w:val="741784536"/>
                      <w:placeholder>
                        <w:docPart w:val="B5599C8019894DD5BFEA257DA57003BB"/>
                      </w:placeholder>
                      <w:text/>
                    </w:sdtPr>
                    <w:sdtEndPr/>
                    <w:sdtContent>
                      <w:r w:rsidR="00D75B11" w:rsidRPr="000F1BC3">
                        <w:rPr>
                          <w:rFonts w:cs="Arial"/>
                          <w:szCs w:val="22"/>
                        </w:rPr>
                        <w:t>Hansworth Land Pty Ltd</w:t>
                      </w:r>
                    </w:sdtContent>
                  </w:sdt>
                </w:p>
              </w:tc>
            </w:tr>
          </w:tbl>
          <w:p w14:paraId="49A02726" w14:textId="77777777" w:rsidR="00DE4F13" w:rsidRPr="000F1BC3" w:rsidRDefault="00DE4F13" w:rsidP="000F1BC3">
            <w:pPr>
              <w:pStyle w:val="TitlePagetext"/>
              <w:spacing w:before="0" w:after="0"/>
              <w:rPr>
                <w:rFonts w:ascii="Arial" w:hAnsi="Arial" w:cs="Arial"/>
                <w:sz w:val="22"/>
                <w:szCs w:val="22"/>
              </w:rPr>
            </w:pPr>
          </w:p>
        </w:tc>
      </w:tr>
      <w:tr w:rsidR="00DE4F13" w:rsidRPr="000F1BC3" w14:paraId="5A7982B8" w14:textId="77777777">
        <w:tc>
          <w:tcPr>
            <w:tcW w:w="3256" w:type="dxa"/>
            <w:tcBorders>
              <w:top w:val="single" w:sz="4" w:space="0" w:color="auto"/>
              <w:left w:val="single" w:sz="4" w:space="0" w:color="auto"/>
              <w:bottom w:val="single" w:sz="4" w:space="0" w:color="auto"/>
              <w:right w:val="single" w:sz="4" w:space="0" w:color="auto"/>
            </w:tcBorders>
            <w:hideMark/>
          </w:tcPr>
          <w:p w14:paraId="57BCD637" w14:textId="77777777" w:rsidR="00DE4F13" w:rsidRPr="000F1BC3" w:rsidRDefault="00D75B11" w:rsidP="000F1BC3">
            <w:pPr>
              <w:pStyle w:val="Para1Style1"/>
              <w:numPr>
                <w:ilvl w:val="0"/>
                <w:numId w:val="0"/>
              </w:numPr>
              <w:tabs>
                <w:tab w:val="left" w:pos="720"/>
              </w:tabs>
              <w:spacing w:after="0" w:line="240" w:lineRule="auto"/>
              <w:ind w:left="360"/>
              <w:rPr>
                <w:rFonts w:cs="Arial"/>
                <w:b/>
                <w:szCs w:val="22"/>
              </w:rPr>
            </w:pPr>
            <w:r w:rsidRPr="000F1BC3">
              <w:rPr>
                <w:rFonts w:cs="Arial"/>
                <w:b/>
                <w:szCs w:val="22"/>
              </w:rPr>
              <w:t>Responsible authority</w:t>
            </w:r>
          </w:p>
        </w:tc>
        <w:tc>
          <w:tcPr>
            <w:tcW w:w="5244" w:type="dxa"/>
            <w:tcBorders>
              <w:top w:val="single" w:sz="4" w:space="0" w:color="auto"/>
              <w:left w:val="single" w:sz="4" w:space="0" w:color="auto"/>
              <w:bottom w:val="single" w:sz="4" w:space="0" w:color="auto"/>
              <w:right w:val="single" w:sz="4" w:space="0" w:color="auto"/>
            </w:tcBorders>
          </w:tcPr>
          <w:tbl>
            <w:tblPr>
              <w:tblStyle w:val="TableGrid"/>
              <w:tblW w:w="5103" w:type="dxa"/>
              <w:tblInd w:w="30" w:type="dxa"/>
              <w:tblLayout w:type="fixed"/>
              <w:tblLook w:val="04A0" w:firstRow="1" w:lastRow="0" w:firstColumn="1" w:lastColumn="0" w:noHBand="0" w:noVBand="1"/>
            </w:tblPr>
            <w:tblGrid>
              <w:gridCol w:w="5103"/>
            </w:tblGrid>
            <w:tr w:rsidR="00DE4F13" w:rsidRPr="000F1BC3" w14:paraId="09C9B33E" w14:textId="77777777">
              <w:tc>
                <w:tcPr>
                  <w:tcW w:w="5103" w:type="dxa"/>
                  <w:tcBorders>
                    <w:top w:val="nil"/>
                    <w:left w:val="nil"/>
                    <w:bottom w:val="nil"/>
                    <w:right w:val="nil"/>
                  </w:tcBorders>
                </w:tcPr>
                <w:p w14:paraId="0272D107" w14:textId="77777777" w:rsidR="00DE4F13" w:rsidRPr="000F1BC3" w:rsidRDefault="00064BCA" w:rsidP="000F1BC3">
                  <w:pPr>
                    <w:pStyle w:val="Para1Style1"/>
                    <w:numPr>
                      <w:ilvl w:val="0"/>
                      <w:numId w:val="0"/>
                    </w:numPr>
                    <w:tabs>
                      <w:tab w:val="left" w:pos="720"/>
                    </w:tabs>
                    <w:spacing w:after="20" w:line="240" w:lineRule="auto"/>
                    <w:ind w:left="-113"/>
                  </w:pPr>
                  <w:sdt>
                    <w:sdtPr>
                      <w:alias w:val="vcat_partymember"/>
                      <w:tag w:val="dcp|vcat_partymember|table11|String|jobdone"/>
                      <w:id w:val="1959132832"/>
                      <w:placeholder>
                        <w:docPart w:val="A87946BA4A0E4828A2839EF4EF064B41"/>
                      </w:placeholder>
                      <w:text/>
                    </w:sdtPr>
                    <w:sdtEndPr/>
                    <w:sdtContent>
                      <w:r w:rsidR="00D75B11" w:rsidRPr="000F1BC3">
                        <w:t>Monash City Council</w:t>
                      </w:r>
                    </w:sdtContent>
                  </w:sdt>
                </w:p>
              </w:tc>
            </w:tr>
          </w:tbl>
          <w:p w14:paraId="19EDFFC2" w14:textId="77777777" w:rsidR="00DE4F13" w:rsidRPr="000F1BC3" w:rsidRDefault="00DE4F13" w:rsidP="000F1BC3">
            <w:pPr>
              <w:pStyle w:val="Para1Style1"/>
              <w:numPr>
                <w:ilvl w:val="0"/>
                <w:numId w:val="0"/>
              </w:numPr>
              <w:tabs>
                <w:tab w:val="left" w:pos="720"/>
              </w:tabs>
              <w:spacing w:after="0" w:line="240" w:lineRule="auto"/>
              <w:rPr>
                <w:rFonts w:cs="Arial"/>
                <w:szCs w:val="22"/>
                <w:lang w:eastAsia="en-US"/>
              </w:rPr>
            </w:pPr>
          </w:p>
        </w:tc>
      </w:tr>
      <w:tr w:rsidR="00DE4F13" w:rsidRPr="000F1BC3" w14:paraId="11936145" w14:textId="77777777">
        <w:tc>
          <w:tcPr>
            <w:tcW w:w="3256" w:type="dxa"/>
            <w:tcBorders>
              <w:top w:val="single" w:sz="4" w:space="0" w:color="auto"/>
              <w:left w:val="single" w:sz="4" w:space="0" w:color="auto"/>
              <w:bottom w:val="single" w:sz="4" w:space="0" w:color="auto"/>
              <w:right w:val="single" w:sz="4" w:space="0" w:color="auto"/>
            </w:tcBorders>
            <w:hideMark/>
          </w:tcPr>
          <w:p w14:paraId="0298A1DB" w14:textId="77777777" w:rsidR="00DE4F13" w:rsidRPr="000F1BC3" w:rsidRDefault="00D75B11" w:rsidP="000F1BC3">
            <w:pPr>
              <w:pStyle w:val="Para1Style1"/>
              <w:numPr>
                <w:ilvl w:val="0"/>
                <w:numId w:val="0"/>
              </w:numPr>
              <w:tabs>
                <w:tab w:val="left" w:pos="720"/>
              </w:tabs>
              <w:spacing w:after="0" w:line="240" w:lineRule="auto"/>
              <w:ind w:left="360"/>
              <w:rPr>
                <w:rFonts w:cs="Arial"/>
                <w:b/>
                <w:szCs w:val="22"/>
              </w:rPr>
            </w:pPr>
            <w:r w:rsidRPr="000F1BC3">
              <w:rPr>
                <w:rFonts w:cs="Arial"/>
                <w:b/>
                <w:szCs w:val="22"/>
              </w:rPr>
              <w:t>Your name</w:t>
            </w:r>
          </w:p>
        </w:tc>
        <w:tc>
          <w:tcPr>
            <w:tcW w:w="5244" w:type="dxa"/>
            <w:tcBorders>
              <w:top w:val="single" w:sz="4" w:space="0" w:color="auto"/>
              <w:left w:val="single" w:sz="4" w:space="0" w:color="auto"/>
              <w:bottom w:val="single" w:sz="4" w:space="0" w:color="auto"/>
              <w:right w:val="single" w:sz="4" w:space="0" w:color="auto"/>
            </w:tcBorders>
          </w:tcPr>
          <w:p w14:paraId="3485F1A0" w14:textId="77777777" w:rsidR="00DE4F13" w:rsidRPr="000F1BC3" w:rsidRDefault="00DE4F13" w:rsidP="000F1BC3">
            <w:pPr>
              <w:pStyle w:val="Para1Style1"/>
              <w:numPr>
                <w:ilvl w:val="0"/>
                <w:numId w:val="0"/>
              </w:numPr>
              <w:tabs>
                <w:tab w:val="left" w:pos="720"/>
              </w:tabs>
              <w:spacing w:after="0" w:line="240" w:lineRule="auto"/>
              <w:ind w:left="360"/>
              <w:rPr>
                <w:rFonts w:cs="Arial"/>
                <w:szCs w:val="22"/>
              </w:rPr>
            </w:pPr>
          </w:p>
        </w:tc>
      </w:tr>
    </w:tbl>
    <w:p w14:paraId="5E074BE3" w14:textId="77777777" w:rsidR="00DE4F13" w:rsidRPr="000F1BC3" w:rsidRDefault="00D75B11" w:rsidP="000F1BC3">
      <w:pPr>
        <w:pStyle w:val="Para1Style1"/>
        <w:numPr>
          <w:ilvl w:val="0"/>
          <w:numId w:val="0"/>
        </w:numPr>
        <w:tabs>
          <w:tab w:val="left" w:pos="720"/>
        </w:tabs>
        <w:spacing w:line="240" w:lineRule="auto"/>
        <w:ind w:left="360"/>
      </w:pPr>
      <w:r w:rsidRPr="000F1BC3">
        <w:br/>
        <w:t>It is suggested that each party identify key issues and potential solutions before the compulsory conference.  This will help to clarify the key issues that the parties consider most important to them and possible solutions.</w:t>
      </w:r>
    </w:p>
    <w:p w14:paraId="58F729AA" w14:textId="77777777" w:rsidR="00DE4F13" w:rsidRPr="000F1BC3" w:rsidRDefault="00D75B11" w:rsidP="000F1BC3">
      <w:pPr>
        <w:pStyle w:val="Para1Style1"/>
        <w:numPr>
          <w:ilvl w:val="0"/>
          <w:numId w:val="0"/>
        </w:numPr>
        <w:tabs>
          <w:tab w:val="left" w:pos="720"/>
        </w:tabs>
        <w:ind w:left="360"/>
        <w:rPr>
          <w:sz w:val="16"/>
          <w:szCs w:val="16"/>
        </w:rPr>
      </w:pPr>
      <w:r w:rsidRPr="000F1BC3">
        <w:rPr>
          <w:b/>
          <w:i/>
        </w:rPr>
        <w:t xml:space="preserve">Most important issues in dispute from your perspective (including any legal matters) </w:t>
      </w:r>
      <w:r w:rsidRPr="000F1BC3">
        <w:rPr>
          <w:sz w:val="16"/>
          <w:szCs w:val="16"/>
        </w:rPr>
        <w:t>Use additional pages if required</w:t>
      </w: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5"/>
      </w:tblGrid>
      <w:tr w:rsidR="00DE4F13" w:rsidRPr="000F1BC3" w14:paraId="17116514" w14:textId="77777777">
        <w:tc>
          <w:tcPr>
            <w:tcW w:w="8721" w:type="dxa"/>
            <w:tcBorders>
              <w:top w:val="nil"/>
              <w:left w:val="nil"/>
              <w:bottom w:val="single" w:sz="4" w:space="0" w:color="auto"/>
              <w:right w:val="nil"/>
            </w:tcBorders>
          </w:tcPr>
          <w:p w14:paraId="1D0655AC" w14:textId="77777777" w:rsidR="00DE4F13" w:rsidRPr="000F1BC3" w:rsidRDefault="00DE4F13" w:rsidP="000F1BC3">
            <w:pPr>
              <w:pStyle w:val="Para1Style1"/>
              <w:numPr>
                <w:ilvl w:val="0"/>
                <w:numId w:val="0"/>
              </w:numPr>
              <w:tabs>
                <w:tab w:val="left" w:pos="720"/>
              </w:tabs>
              <w:ind w:left="360"/>
            </w:pPr>
          </w:p>
        </w:tc>
      </w:tr>
      <w:tr w:rsidR="00DE4F13" w:rsidRPr="000F1BC3" w14:paraId="15486D44" w14:textId="77777777">
        <w:tc>
          <w:tcPr>
            <w:tcW w:w="8721" w:type="dxa"/>
            <w:tcBorders>
              <w:top w:val="single" w:sz="4" w:space="0" w:color="auto"/>
              <w:left w:val="nil"/>
              <w:bottom w:val="single" w:sz="4" w:space="0" w:color="auto"/>
              <w:right w:val="nil"/>
            </w:tcBorders>
          </w:tcPr>
          <w:p w14:paraId="115F6F95" w14:textId="77777777" w:rsidR="00DE4F13" w:rsidRPr="000F1BC3" w:rsidRDefault="00DE4F13" w:rsidP="000F1BC3">
            <w:pPr>
              <w:pStyle w:val="Para1Style1"/>
              <w:numPr>
                <w:ilvl w:val="0"/>
                <w:numId w:val="0"/>
              </w:numPr>
              <w:tabs>
                <w:tab w:val="left" w:pos="720"/>
              </w:tabs>
              <w:ind w:left="360"/>
            </w:pPr>
          </w:p>
        </w:tc>
      </w:tr>
      <w:tr w:rsidR="00DE4F13" w:rsidRPr="000F1BC3" w14:paraId="59AA1E59" w14:textId="77777777">
        <w:tc>
          <w:tcPr>
            <w:tcW w:w="8721" w:type="dxa"/>
            <w:tcBorders>
              <w:top w:val="single" w:sz="4" w:space="0" w:color="auto"/>
              <w:left w:val="nil"/>
              <w:bottom w:val="single" w:sz="4" w:space="0" w:color="auto"/>
              <w:right w:val="nil"/>
            </w:tcBorders>
          </w:tcPr>
          <w:p w14:paraId="16947DC8" w14:textId="77777777" w:rsidR="00DE4F13" w:rsidRPr="000F1BC3" w:rsidRDefault="00DE4F13" w:rsidP="000F1BC3">
            <w:pPr>
              <w:pStyle w:val="Para1Style1"/>
              <w:numPr>
                <w:ilvl w:val="0"/>
                <w:numId w:val="0"/>
              </w:numPr>
              <w:tabs>
                <w:tab w:val="left" w:pos="720"/>
              </w:tabs>
              <w:ind w:left="360"/>
            </w:pPr>
          </w:p>
        </w:tc>
      </w:tr>
      <w:tr w:rsidR="00DE4F13" w:rsidRPr="000F1BC3" w14:paraId="382C1F1F" w14:textId="77777777">
        <w:tc>
          <w:tcPr>
            <w:tcW w:w="8721" w:type="dxa"/>
            <w:tcBorders>
              <w:top w:val="single" w:sz="4" w:space="0" w:color="auto"/>
              <w:left w:val="nil"/>
              <w:bottom w:val="single" w:sz="4" w:space="0" w:color="auto"/>
              <w:right w:val="nil"/>
            </w:tcBorders>
          </w:tcPr>
          <w:p w14:paraId="6E5B1B1D" w14:textId="77777777" w:rsidR="00DE4F13" w:rsidRPr="000F1BC3" w:rsidRDefault="00DE4F13" w:rsidP="000F1BC3">
            <w:pPr>
              <w:pStyle w:val="Para1Style1"/>
              <w:numPr>
                <w:ilvl w:val="0"/>
                <w:numId w:val="0"/>
              </w:numPr>
              <w:tabs>
                <w:tab w:val="left" w:pos="720"/>
              </w:tabs>
              <w:ind w:left="360"/>
            </w:pPr>
          </w:p>
        </w:tc>
      </w:tr>
      <w:tr w:rsidR="00DE4F13" w:rsidRPr="000F1BC3" w14:paraId="5737B7D7" w14:textId="77777777">
        <w:tc>
          <w:tcPr>
            <w:tcW w:w="8721" w:type="dxa"/>
            <w:tcBorders>
              <w:top w:val="single" w:sz="4" w:space="0" w:color="auto"/>
              <w:left w:val="nil"/>
              <w:bottom w:val="single" w:sz="4" w:space="0" w:color="auto"/>
              <w:right w:val="nil"/>
            </w:tcBorders>
          </w:tcPr>
          <w:p w14:paraId="0FB2BE35" w14:textId="77777777" w:rsidR="00DE4F13" w:rsidRPr="000F1BC3" w:rsidRDefault="00DE4F13" w:rsidP="000F1BC3">
            <w:pPr>
              <w:pStyle w:val="Para1Style1"/>
              <w:numPr>
                <w:ilvl w:val="0"/>
                <w:numId w:val="0"/>
              </w:numPr>
              <w:tabs>
                <w:tab w:val="left" w:pos="720"/>
              </w:tabs>
              <w:ind w:left="360"/>
            </w:pPr>
          </w:p>
        </w:tc>
      </w:tr>
      <w:tr w:rsidR="00DE4F13" w:rsidRPr="000F1BC3" w14:paraId="543D0B90" w14:textId="77777777">
        <w:tc>
          <w:tcPr>
            <w:tcW w:w="8721" w:type="dxa"/>
            <w:tcBorders>
              <w:top w:val="single" w:sz="4" w:space="0" w:color="auto"/>
              <w:left w:val="nil"/>
              <w:bottom w:val="single" w:sz="4" w:space="0" w:color="auto"/>
              <w:right w:val="nil"/>
            </w:tcBorders>
          </w:tcPr>
          <w:p w14:paraId="0F94A2FA" w14:textId="77777777" w:rsidR="00DE4F13" w:rsidRPr="000F1BC3" w:rsidRDefault="00DE4F13" w:rsidP="000F1BC3">
            <w:pPr>
              <w:pStyle w:val="Para1Style1"/>
              <w:numPr>
                <w:ilvl w:val="0"/>
                <w:numId w:val="0"/>
              </w:numPr>
              <w:tabs>
                <w:tab w:val="left" w:pos="720"/>
              </w:tabs>
              <w:ind w:left="360"/>
            </w:pPr>
          </w:p>
        </w:tc>
      </w:tr>
      <w:tr w:rsidR="00DE4F13" w:rsidRPr="000F1BC3" w14:paraId="7F4B27F0" w14:textId="77777777">
        <w:tc>
          <w:tcPr>
            <w:tcW w:w="8721" w:type="dxa"/>
            <w:tcBorders>
              <w:top w:val="single" w:sz="4" w:space="0" w:color="auto"/>
              <w:left w:val="nil"/>
              <w:bottom w:val="single" w:sz="4" w:space="0" w:color="auto"/>
              <w:right w:val="nil"/>
            </w:tcBorders>
          </w:tcPr>
          <w:p w14:paraId="44F17CBD" w14:textId="77777777" w:rsidR="00DE4F13" w:rsidRPr="000F1BC3" w:rsidRDefault="00DE4F13" w:rsidP="000F1BC3">
            <w:pPr>
              <w:pStyle w:val="Para1Style1"/>
              <w:numPr>
                <w:ilvl w:val="0"/>
                <w:numId w:val="0"/>
              </w:numPr>
              <w:tabs>
                <w:tab w:val="left" w:pos="720"/>
              </w:tabs>
              <w:ind w:left="360"/>
            </w:pPr>
          </w:p>
        </w:tc>
      </w:tr>
    </w:tbl>
    <w:p w14:paraId="014814C2" w14:textId="77777777" w:rsidR="00DE4F13" w:rsidRPr="000F1BC3" w:rsidRDefault="00D75B11" w:rsidP="000F1BC3">
      <w:pPr>
        <w:pStyle w:val="Para1Style1"/>
        <w:numPr>
          <w:ilvl w:val="0"/>
          <w:numId w:val="0"/>
        </w:numPr>
        <w:tabs>
          <w:tab w:val="left" w:pos="720"/>
        </w:tabs>
        <w:ind w:left="360"/>
        <w:rPr>
          <w:sz w:val="16"/>
          <w:szCs w:val="16"/>
        </w:rPr>
      </w:pPr>
      <w:r w:rsidRPr="000F1BC3">
        <w:rPr>
          <w:b/>
          <w:i/>
        </w:rPr>
        <w:t xml:space="preserve">What potential solutions would you consider?  </w:t>
      </w:r>
      <w:r w:rsidRPr="000F1BC3">
        <w:rPr>
          <w:sz w:val="16"/>
          <w:szCs w:val="16"/>
        </w:rPr>
        <w:t>Use additional pages if required</w:t>
      </w: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5"/>
      </w:tblGrid>
      <w:tr w:rsidR="00DE4F13" w:rsidRPr="000F1BC3" w14:paraId="4F6AF929" w14:textId="77777777">
        <w:tc>
          <w:tcPr>
            <w:tcW w:w="8721" w:type="dxa"/>
            <w:tcBorders>
              <w:top w:val="nil"/>
              <w:left w:val="nil"/>
              <w:bottom w:val="single" w:sz="4" w:space="0" w:color="auto"/>
              <w:right w:val="nil"/>
            </w:tcBorders>
          </w:tcPr>
          <w:p w14:paraId="4550FF9D" w14:textId="77777777" w:rsidR="00DE4F13" w:rsidRPr="000F1BC3" w:rsidRDefault="00DE4F13" w:rsidP="000F1BC3">
            <w:pPr>
              <w:pStyle w:val="Para1Style1"/>
              <w:numPr>
                <w:ilvl w:val="0"/>
                <w:numId w:val="0"/>
              </w:numPr>
              <w:tabs>
                <w:tab w:val="left" w:pos="720"/>
              </w:tabs>
              <w:ind w:left="360"/>
            </w:pPr>
          </w:p>
        </w:tc>
      </w:tr>
      <w:tr w:rsidR="00DE4F13" w:rsidRPr="000F1BC3" w14:paraId="5F399D98" w14:textId="77777777">
        <w:tc>
          <w:tcPr>
            <w:tcW w:w="8721" w:type="dxa"/>
            <w:tcBorders>
              <w:top w:val="single" w:sz="4" w:space="0" w:color="auto"/>
              <w:left w:val="nil"/>
              <w:bottom w:val="single" w:sz="4" w:space="0" w:color="auto"/>
              <w:right w:val="nil"/>
            </w:tcBorders>
          </w:tcPr>
          <w:p w14:paraId="55E57801" w14:textId="77777777" w:rsidR="00DE4F13" w:rsidRPr="000F1BC3" w:rsidRDefault="00DE4F13" w:rsidP="000F1BC3">
            <w:pPr>
              <w:pStyle w:val="Para1Style1"/>
              <w:numPr>
                <w:ilvl w:val="0"/>
                <w:numId w:val="0"/>
              </w:numPr>
              <w:tabs>
                <w:tab w:val="left" w:pos="720"/>
              </w:tabs>
              <w:ind w:left="360"/>
            </w:pPr>
          </w:p>
        </w:tc>
      </w:tr>
      <w:tr w:rsidR="00DE4F13" w:rsidRPr="000F1BC3" w14:paraId="360539D5" w14:textId="77777777">
        <w:tc>
          <w:tcPr>
            <w:tcW w:w="8721" w:type="dxa"/>
            <w:tcBorders>
              <w:top w:val="single" w:sz="4" w:space="0" w:color="auto"/>
              <w:left w:val="nil"/>
              <w:bottom w:val="single" w:sz="4" w:space="0" w:color="auto"/>
              <w:right w:val="nil"/>
            </w:tcBorders>
          </w:tcPr>
          <w:p w14:paraId="405FCB40" w14:textId="77777777" w:rsidR="00DE4F13" w:rsidRPr="000F1BC3" w:rsidRDefault="00DE4F13" w:rsidP="000F1BC3">
            <w:pPr>
              <w:pStyle w:val="Para1Style1"/>
              <w:numPr>
                <w:ilvl w:val="0"/>
                <w:numId w:val="0"/>
              </w:numPr>
              <w:tabs>
                <w:tab w:val="left" w:pos="720"/>
              </w:tabs>
              <w:ind w:left="360"/>
            </w:pPr>
          </w:p>
        </w:tc>
      </w:tr>
      <w:tr w:rsidR="00DE4F13" w:rsidRPr="000F1BC3" w14:paraId="68530FB7" w14:textId="77777777">
        <w:tc>
          <w:tcPr>
            <w:tcW w:w="8721" w:type="dxa"/>
            <w:tcBorders>
              <w:top w:val="single" w:sz="4" w:space="0" w:color="auto"/>
              <w:left w:val="nil"/>
              <w:bottom w:val="single" w:sz="4" w:space="0" w:color="auto"/>
              <w:right w:val="nil"/>
            </w:tcBorders>
          </w:tcPr>
          <w:p w14:paraId="01886338" w14:textId="77777777" w:rsidR="00DE4F13" w:rsidRPr="000F1BC3" w:rsidRDefault="00DE4F13" w:rsidP="000F1BC3">
            <w:pPr>
              <w:pStyle w:val="Para1Style1"/>
              <w:numPr>
                <w:ilvl w:val="0"/>
                <w:numId w:val="0"/>
              </w:numPr>
              <w:tabs>
                <w:tab w:val="left" w:pos="720"/>
              </w:tabs>
              <w:ind w:left="360"/>
            </w:pPr>
          </w:p>
        </w:tc>
      </w:tr>
      <w:tr w:rsidR="00DE4F13" w:rsidRPr="000F1BC3" w14:paraId="64F73BE8" w14:textId="77777777">
        <w:tc>
          <w:tcPr>
            <w:tcW w:w="8721" w:type="dxa"/>
            <w:tcBorders>
              <w:top w:val="single" w:sz="4" w:space="0" w:color="auto"/>
              <w:left w:val="nil"/>
              <w:bottom w:val="single" w:sz="4" w:space="0" w:color="auto"/>
              <w:right w:val="nil"/>
            </w:tcBorders>
          </w:tcPr>
          <w:p w14:paraId="558EDE69" w14:textId="77777777" w:rsidR="00DE4F13" w:rsidRPr="000F1BC3" w:rsidRDefault="00DE4F13" w:rsidP="000F1BC3">
            <w:pPr>
              <w:pStyle w:val="Para1Style1"/>
              <w:numPr>
                <w:ilvl w:val="0"/>
                <w:numId w:val="0"/>
              </w:numPr>
              <w:tabs>
                <w:tab w:val="left" w:pos="720"/>
              </w:tabs>
              <w:ind w:left="360"/>
            </w:pPr>
          </w:p>
        </w:tc>
      </w:tr>
      <w:tr w:rsidR="00DE4F13" w:rsidRPr="000F1BC3" w14:paraId="61F947D7" w14:textId="77777777">
        <w:tc>
          <w:tcPr>
            <w:tcW w:w="8721" w:type="dxa"/>
            <w:tcBorders>
              <w:top w:val="single" w:sz="4" w:space="0" w:color="auto"/>
              <w:left w:val="nil"/>
              <w:bottom w:val="single" w:sz="4" w:space="0" w:color="auto"/>
              <w:right w:val="nil"/>
            </w:tcBorders>
          </w:tcPr>
          <w:p w14:paraId="7BC22458" w14:textId="77777777" w:rsidR="00DE4F13" w:rsidRPr="000F1BC3" w:rsidRDefault="00DE4F13" w:rsidP="000F1BC3">
            <w:pPr>
              <w:pStyle w:val="Para1Style1"/>
              <w:numPr>
                <w:ilvl w:val="0"/>
                <w:numId w:val="0"/>
              </w:numPr>
              <w:tabs>
                <w:tab w:val="left" w:pos="720"/>
              </w:tabs>
              <w:ind w:left="360"/>
            </w:pPr>
          </w:p>
        </w:tc>
      </w:tr>
      <w:tr w:rsidR="00DE4F13" w:rsidRPr="000F1BC3" w14:paraId="1E2DD411" w14:textId="77777777">
        <w:tc>
          <w:tcPr>
            <w:tcW w:w="8721" w:type="dxa"/>
            <w:tcBorders>
              <w:top w:val="single" w:sz="4" w:space="0" w:color="auto"/>
              <w:left w:val="nil"/>
              <w:bottom w:val="single" w:sz="4" w:space="0" w:color="auto"/>
              <w:right w:val="nil"/>
            </w:tcBorders>
          </w:tcPr>
          <w:p w14:paraId="3345F752" w14:textId="77777777" w:rsidR="00DE4F13" w:rsidRPr="000F1BC3" w:rsidRDefault="00DE4F13" w:rsidP="000F1BC3">
            <w:pPr>
              <w:pStyle w:val="Para1Style1"/>
              <w:numPr>
                <w:ilvl w:val="0"/>
                <w:numId w:val="0"/>
              </w:numPr>
              <w:tabs>
                <w:tab w:val="left" w:pos="720"/>
              </w:tabs>
              <w:ind w:left="360"/>
            </w:pPr>
          </w:p>
        </w:tc>
      </w:tr>
    </w:tbl>
    <w:p w14:paraId="5F2D4A65" w14:textId="77777777" w:rsidR="00DE4F13" w:rsidRPr="000F1BC3" w:rsidRDefault="00DE4F13" w:rsidP="000F1BC3">
      <w:pPr>
        <w:pStyle w:val="Para1Style1"/>
        <w:numPr>
          <w:ilvl w:val="0"/>
          <w:numId w:val="0"/>
        </w:numPr>
        <w:tabs>
          <w:tab w:val="left" w:pos="720"/>
        </w:tabs>
        <w:ind w:left="360"/>
        <w:rPr>
          <w:b/>
        </w:rPr>
      </w:pPr>
    </w:p>
    <w:p w14:paraId="678BE3B3" w14:textId="77777777" w:rsidR="00DE4F13" w:rsidRPr="000F1BC3" w:rsidRDefault="00D75B11" w:rsidP="000F1BC3">
      <w:pPr>
        <w:pStyle w:val="Para1Style1"/>
        <w:numPr>
          <w:ilvl w:val="0"/>
          <w:numId w:val="0"/>
        </w:numPr>
        <w:tabs>
          <w:tab w:val="left" w:pos="720"/>
        </w:tabs>
        <w:rPr>
          <w:b/>
        </w:rPr>
      </w:pPr>
      <w:r w:rsidRPr="000F1BC3">
        <w:rPr>
          <w:b/>
        </w:rPr>
        <w:t>Signature:_______________________________________ Date:________________</w:t>
      </w:r>
    </w:p>
    <w:p w14:paraId="7CAB3027" w14:textId="77777777" w:rsidR="00DE4F13" w:rsidRPr="000F1BC3" w:rsidRDefault="00DE4F13" w:rsidP="000F1BC3">
      <w:pPr>
        <w:jc w:val="center"/>
        <w:rPr>
          <w:rFonts w:ascii="Arial" w:hAnsi="Arial"/>
          <w:b/>
          <w:sz w:val="20"/>
          <w:szCs w:val="20"/>
        </w:rPr>
      </w:pPr>
    </w:p>
    <w:p w14:paraId="4E63381C" w14:textId="243FD8C4" w:rsidR="00DE4F13" w:rsidRPr="000F1BC3" w:rsidRDefault="006D03C6" w:rsidP="000F1BC3">
      <w:pPr>
        <w:pStyle w:val="Heading1"/>
        <w:rPr>
          <w:b w:val="0"/>
          <w:sz w:val="40"/>
        </w:rPr>
      </w:pPr>
      <w:r>
        <w:rPr>
          <w:noProof/>
          <w:lang w:eastAsia="en-AU"/>
        </w:rPr>
        <w:lastRenderedPageBreak/>
        <w:drawing>
          <wp:anchor distT="0" distB="0" distL="114300" distR="114300" simplePos="0" relativeHeight="251658248" behindDoc="1" locked="0" layoutInCell="1" allowOverlap="1" wp14:anchorId="406BA474" wp14:editId="32B7F273">
            <wp:simplePos x="0" y="0"/>
            <wp:positionH relativeFrom="column">
              <wp:posOffset>5183505</wp:posOffset>
            </wp:positionH>
            <wp:positionV relativeFrom="paragraph">
              <wp:posOffset>8459470</wp:posOffset>
            </wp:positionV>
            <wp:extent cx="1080000" cy="1080000"/>
            <wp:effectExtent l="0" t="0" r="6350" b="6350"/>
            <wp:wrapNone/>
            <wp:docPr id="13" name="VCAT Seal9"/>
            <wp:cNvGraphicFramePr/>
            <a:graphic xmlns:a="http://schemas.openxmlformats.org/drawingml/2006/main">
              <a:graphicData uri="http://schemas.openxmlformats.org/drawingml/2006/picture">
                <pic:pic xmlns:pic="http://schemas.openxmlformats.org/drawingml/2006/picture">
                  <pic:nvPicPr>
                    <pic:cNvPr id="13" name="VCAT Seal9"/>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D75B11" w:rsidRPr="000F1BC3">
        <w:rPr>
          <w:noProof/>
          <w:lang w:eastAsia="en-AU"/>
        </w:rPr>
        <w:drawing>
          <wp:inline distT="0" distB="0" distL="0" distR="0" wp14:anchorId="319CB4AE" wp14:editId="63CC5073">
            <wp:extent cx="2343150" cy="447675"/>
            <wp:effectExtent l="0" t="0" r="0" b="9525"/>
            <wp:docPr id="5" name="Picture 5" descr="VCAT_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424489" name="Picture 4" descr="VCAT_LOGO_BLACK"/>
                    <pic:cNvPicPr>
                      <a:picLocks noChangeAspect="1" noChangeArrowheads="1"/>
                    </pic:cNvPicPr>
                  </pic:nvPicPr>
                  <pic:blipFill>
                    <a:blip r:embed="rId28" cstate="print">
                      <a:extLst>
                        <a:ext uri="{28A0092B-C50C-407E-A947-70E740481C1C}">
                          <a14:useLocalDpi xmlns:a14="http://schemas.microsoft.com/office/drawing/2010/main" val="0"/>
                        </a:ext>
                      </a:extLst>
                    </a:blip>
                    <a:stretch>
                      <a:fillRect/>
                    </a:stretch>
                  </pic:blipFill>
                  <pic:spPr bwMode="auto">
                    <a:xfrm>
                      <a:off x="0" y="0"/>
                      <a:ext cx="2343150" cy="447675"/>
                    </a:xfrm>
                    <a:prstGeom prst="rect">
                      <a:avLst/>
                    </a:prstGeom>
                    <a:noFill/>
                    <a:ln>
                      <a:noFill/>
                    </a:ln>
                  </pic:spPr>
                </pic:pic>
              </a:graphicData>
            </a:graphic>
          </wp:inline>
        </w:drawing>
      </w:r>
    </w:p>
    <w:p w14:paraId="4F6C7266" w14:textId="77777777" w:rsidR="00DE4F13" w:rsidRPr="000F1BC3" w:rsidRDefault="00DE4F13" w:rsidP="000F1BC3">
      <w:pPr>
        <w:jc w:val="center"/>
        <w:rPr>
          <w:rFonts w:ascii="Arial" w:hAnsi="Arial"/>
          <w:b/>
          <w:sz w:val="22"/>
          <w:szCs w:val="22"/>
        </w:rPr>
      </w:pPr>
    </w:p>
    <w:p w14:paraId="0E6D7FEF" w14:textId="77777777" w:rsidR="00DE4F13" w:rsidRPr="000F1BC3" w:rsidRDefault="00D75B11" w:rsidP="000F1BC3">
      <w:pPr>
        <w:jc w:val="center"/>
        <w:rPr>
          <w:rFonts w:ascii="Arial" w:hAnsi="Arial"/>
          <w:b/>
          <w:sz w:val="22"/>
          <w:szCs w:val="22"/>
        </w:rPr>
      </w:pPr>
      <w:r w:rsidRPr="000F1BC3">
        <w:rPr>
          <w:rFonts w:ascii="Arial" w:hAnsi="Arial"/>
          <w:b/>
          <w:sz w:val="22"/>
          <w:szCs w:val="22"/>
        </w:rPr>
        <w:t>PLANNING AND ENVIRONMENT LIST</w:t>
      </w:r>
    </w:p>
    <w:p w14:paraId="19D1B53D" w14:textId="77777777" w:rsidR="00DE4F13" w:rsidRPr="000F1BC3" w:rsidRDefault="00D75B11" w:rsidP="000F1BC3">
      <w:pPr>
        <w:pStyle w:val="Heading1"/>
      </w:pPr>
      <w:r w:rsidRPr="000F1BC3">
        <w:t>STATEMENT OF NOTICE</w:t>
      </w:r>
    </w:p>
    <w:p w14:paraId="1D22AE98" w14:textId="77777777" w:rsidR="00DE4F13" w:rsidRPr="000F1BC3" w:rsidRDefault="00D75B11" w:rsidP="000F1BC3">
      <w:pPr>
        <w:jc w:val="center"/>
        <w:rPr>
          <w:rFonts w:ascii="Arial" w:hAnsi="Arial" w:cs="Arial"/>
          <w:sz w:val="18"/>
          <w:szCs w:val="18"/>
        </w:rPr>
      </w:pPr>
      <w:r w:rsidRPr="000F1BC3">
        <w:rPr>
          <w:rFonts w:ascii="Arial" w:hAnsi="Arial" w:cs="Arial"/>
          <w:sz w:val="18"/>
          <w:szCs w:val="18"/>
        </w:rPr>
        <w:t>To be completed by or for the Applicant</w:t>
      </w:r>
    </w:p>
    <w:p w14:paraId="5690B0FE" w14:textId="77777777" w:rsidR="00DE4F13" w:rsidRPr="000F1BC3" w:rsidRDefault="00DE4F13" w:rsidP="000F1BC3">
      <w:pPr>
        <w:rPr>
          <w:rFonts w:ascii="Arial" w:hAnsi="Arial" w:cs="Arial"/>
          <w:sz w:val="22"/>
          <w:szCs w:val="22"/>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3544"/>
        <w:gridCol w:w="3118"/>
      </w:tblGrid>
      <w:tr w:rsidR="00DE4F13" w:rsidRPr="000F1BC3" w14:paraId="2FA74D6C" w14:textId="77777777">
        <w:tc>
          <w:tcPr>
            <w:tcW w:w="1838" w:type="dxa"/>
            <w:tcBorders>
              <w:top w:val="single" w:sz="4" w:space="0" w:color="auto"/>
              <w:left w:val="single" w:sz="4" w:space="0" w:color="auto"/>
              <w:bottom w:val="single" w:sz="4" w:space="0" w:color="auto"/>
              <w:right w:val="single" w:sz="4" w:space="0" w:color="auto"/>
            </w:tcBorders>
            <w:hideMark/>
          </w:tcPr>
          <w:p w14:paraId="07E2EDD3" w14:textId="77777777" w:rsidR="00DE4F13" w:rsidRPr="000F1BC3" w:rsidRDefault="00D75B11" w:rsidP="000F1BC3">
            <w:pPr>
              <w:rPr>
                <w:rFonts w:ascii="Arial" w:hAnsi="Arial" w:cs="Arial"/>
                <w:b/>
                <w:sz w:val="22"/>
                <w:szCs w:val="22"/>
              </w:rPr>
            </w:pPr>
            <w:r w:rsidRPr="000F1BC3">
              <w:rPr>
                <w:rFonts w:ascii="Arial" w:hAnsi="Arial" w:cs="Arial"/>
                <w:b/>
                <w:sz w:val="22"/>
                <w:szCs w:val="22"/>
              </w:rPr>
              <w:t>Subject Land</w:t>
            </w:r>
          </w:p>
        </w:tc>
        <w:tc>
          <w:tcPr>
            <w:tcW w:w="3544" w:type="dxa"/>
            <w:tcBorders>
              <w:top w:val="single" w:sz="4" w:space="0" w:color="auto"/>
              <w:left w:val="single" w:sz="4" w:space="0" w:color="auto"/>
              <w:bottom w:val="single" w:sz="4" w:space="0" w:color="auto"/>
              <w:right w:val="single" w:sz="4" w:space="0" w:color="auto"/>
            </w:tcBorders>
          </w:tcPr>
          <w:sdt>
            <w:sdtPr>
              <w:rPr>
                <w:rFonts w:ascii="Arial" w:hAnsi="Arial" w:cs="Arial"/>
                <w:b/>
                <w:bCs/>
                <w:sz w:val="22"/>
                <w:szCs w:val="22"/>
              </w:rPr>
              <w:alias w:val="vcat_case_vcat_siteaddress_vcat_street1"/>
              <w:tag w:val="dcp|document||String|jobdone"/>
              <w:id w:val="785647261"/>
              <w:placeholder>
                <w:docPart w:val="69C17CA5C5114467B42CB4C78FE11524"/>
              </w:placeholder>
              <w:text/>
            </w:sdtPr>
            <w:sdtEndPr/>
            <w:sdtContent>
              <w:p w14:paraId="27CA5A32" w14:textId="77777777" w:rsidR="00DE4F13" w:rsidRPr="000F1BC3" w:rsidRDefault="00D75B11" w:rsidP="000F1BC3">
                <w:pPr>
                  <w:pStyle w:val="TitlePagetext"/>
                  <w:spacing w:before="0" w:after="0"/>
                  <w:rPr>
                    <w:rFonts w:ascii="Arial" w:hAnsi="Arial" w:cs="Arial"/>
                    <w:b/>
                    <w:bCs/>
                    <w:sz w:val="22"/>
                    <w:szCs w:val="22"/>
                  </w:rPr>
                </w:pPr>
                <w:r w:rsidRPr="000F1BC3">
                  <w:rPr>
                    <w:rFonts w:ascii="Arial" w:hAnsi="Arial" w:cs="Arial"/>
                    <w:b/>
                    <w:bCs/>
                    <w:sz w:val="22"/>
                    <w:szCs w:val="22"/>
                  </w:rPr>
                  <w:t>149 Hansworth Street</w:t>
                </w:r>
              </w:p>
            </w:sdtContent>
          </w:sdt>
          <w:p w14:paraId="18F2FFE4" w14:textId="77777777" w:rsidR="00DE4F13" w:rsidRPr="000F1BC3" w:rsidRDefault="00064BCA" w:rsidP="000F1BC3">
            <w:pPr>
              <w:rPr>
                <w:rFonts w:ascii="Arial" w:hAnsi="Arial" w:cs="Arial"/>
                <w:sz w:val="22"/>
                <w:szCs w:val="22"/>
              </w:rPr>
            </w:pPr>
            <w:sdt>
              <w:sdtPr>
                <w:rPr>
                  <w:rFonts w:ascii="Arial" w:hAnsi="Arial" w:cs="Arial"/>
                  <w:b/>
                  <w:bCs/>
                  <w:sz w:val="22"/>
                  <w:szCs w:val="22"/>
                </w:rPr>
                <w:alias w:val="&lt;&lt;vcat_case_vcat_siteaddress_vcat_city&gt;&gt;.upper()"/>
                <w:tag w:val="dcp|document||AdvancedString||jobdone"/>
                <w:id w:val="1438025861"/>
                <w:placeholder>
                  <w:docPart w:val="C4D8DFC75C4941FFAFF9F96F11A8448C"/>
                </w:placeholder>
                <w:text/>
              </w:sdtPr>
              <w:sdtEndPr/>
              <w:sdtContent>
                <w:r w:rsidR="00D75B11" w:rsidRPr="000F1BC3">
                  <w:rPr>
                    <w:rFonts w:ascii="Arial" w:hAnsi="Arial" w:cs="Arial"/>
                    <w:b/>
                    <w:bCs/>
                    <w:sz w:val="22"/>
                    <w:szCs w:val="22"/>
                  </w:rPr>
                  <w:t>MULGRAVE</w:t>
                </w:r>
              </w:sdtContent>
            </w:sdt>
            <w:r w:rsidR="00D75B11" w:rsidRPr="000F1BC3">
              <w:rPr>
                <w:rFonts w:ascii="Arial" w:hAnsi="Arial" w:cs="Arial"/>
                <w:b/>
                <w:bCs/>
                <w:sz w:val="22"/>
                <w:szCs w:val="22"/>
              </w:rPr>
              <w:t xml:space="preserve"> </w:t>
            </w:r>
            <w:sdt>
              <w:sdtPr>
                <w:rPr>
                  <w:rFonts w:ascii="Arial" w:hAnsi="Arial" w:cs="Arial"/>
                  <w:b/>
                  <w:bCs/>
                  <w:sz w:val="22"/>
                  <w:szCs w:val="22"/>
                </w:rPr>
                <w:alias w:val="vcat_case_vcat_siteaddress_vcat_state"/>
                <w:tag w:val="dcp|document||String|jobdone"/>
                <w:id w:val="973917437"/>
                <w:placeholder>
                  <w:docPart w:val="6C241B27B5C74FE78AC517E92AB21C9D"/>
                </w:placeholder>
                <w:text/>
              </w:sdtPr>
              <w:sdtEndPr/>
              <w:sdtContent>
                <w:r w:rsidR="00D75B11" w:rsidRPr="000F1BC3">
                  <w:rPr>
                    <w:rFonts w:ascii="Arial" w:hAnsi="Arial" w:cs="Arial"/>
                    <w:b/>
                    <w:bCs/>
                    <w:sz w:val="22"/>
                    <w:szCs w:val="22"/>
                  </w:rPr>
                  <w:t>VIC</w:t>
                </w:r>
              </w:sdtContent>
            </w:sdt>
            <w:r w:rsidR="00D75B11" w:rsidRPr="000F1BC3">
              <w:rPr>
                <w:rFonts w:ascii="Arial" w:hAnsi="Arial" w:cs="Arial"/>
                <w:b/>
                <w:bCs/>
                <w:sz w:val="22"/>
                <w:szCs w:val="22"/>
              </w:rPr>
              <w:t xml:space="preserve"> </w:t>
            </w:r>
            <w:sdt>
              <w:sdtPr>
                <w:rPr>
                  <w:rFonts w:ascii="Arial" w:hAnsi="Arial" w:cs="Arial"/>
                  <w:b/>
                  <w:bCs/>
                  <w:sz w:val="22"/>
                  <w:szCs w:val="22"/>
                </w:rPr>
                <w:alias w:val="vcat_case_vcat_siteaddress_vcat_postalcode"/>
                <w:tag w:val="dcp|document||String|jobdone"/>
                <w:id w:val="493982866"/>
                <w:placeholder>
                  <w:docPart w:val="76503BD7693E43118F631138543A004F"/>
                </w:placeholder>
                <w:text/>
              </w:sdtPr>
              <w:sdtEndPr/>
              <w:sdtContent>
                <w:r w:rsidR="00D75B11" w:rsidRPr="000F1BC3">
                  <w:rPr>
                    <w:rFonts w:ascii="Arial" w:hAnsi="Arial" w:cs="Arial"/>
                    <w:b/>
                    <w:bCs/>
                    <w:sz w:val="22"/>
                    <w:szCs w:val="22"/>
                  </w:rPr>
                  <w:t>3170</w:t>
                </w:r>
              </w:sdtContent>
            </w:sdt>
          </w:p>
        </w:tc>
        <w:tc>
          <w:tcPr>
            <w:tcW w:w="3118" w:type="dxa"/>
            <w:tcBorders>
              <w:top w:val="single" w:sz="4" w:space="0" w:color="auto"/>
              <w:left w:val="single" w:sz="4" w:space="0" w:color="auto"/>
              <w:bottom w:val="single" w:sz="4" w:space="0" w:color="auto"/>
              <w:right w:val="single" w:sz="4" w:space="0" w:color="auto"/>
            </w:tcBorders>
            <w:hideMark/>
          </w:tcPr>
          <w:p w14:paraId="3D4F8B7F" w14:textId="77777777" w:rsidR="00DE4F13" w:rsidRPr="000F1BC3" w:rsidRDefault="00D75B11" w:rsidP="000F1BC3">
            <w:pPr>
              <w:rPr>
                <w:rFonts w:ascii="Arial" w:hAnsi="Arial" w:cs="Arial"/>
                <w:b/>
                <w:sz w:val="22"/>
                <w:szCs w:val="22"/>
              </w:rPr>
            </w:pPr>
            <w:r w:rsidRPr="000F1BC3">
              <w:rPr>
                <w:rFonts w:ascii="Arial" w:hAnsi="Arial" w:cs="Arial"/>
                <w:b/>
                <w:sz w:val="22"/>
                <w:szCs w:val="22"/>
              </w:rPr>
              <w:t xml:space="preserve">VCAT Ref: </w:t>
            </w:r>
            <w:sdt>
              <w:sdtPr>
                <w:rPr>
                  <w:rFonts w:ascii="Arial" w:hAnsi="Arial" w:cs="Arial"/>
                  <w:bCs/>
                  <w:sz w:val="22"/>
                  <w:szCs w:val="22"/>
                </w:rPr>
                <w:alias w:val="vcat_case_vcat_pnumber"/>
                <w:tag w:val="dcp|document||String|jobdone"/>
                <w:id w:val="1845201418"/>
                <w:placeholder>
                  <w:docPart w:val="4E7C6C6C602649FE9EB9BD57ECEA289E"/>
                </w:placeholder>
                <w:text/>
              </w:sdtPr>
              <w:sdtEndPr/>
              <w:sdtContent>
                <w:r w:rsidRPr="000F1BC3">
                  <w:rPr>
                    <w:rFonts w:ascii="Arial" w:hAnsi="Arial" w:cs="Arial"/>
                    <w:bCs/>
                    <w:sz w:val="22"/>
                    <w:szCs w:val="22"/>
                  </w:rPr>
                  <w:t>P11669/2021</w:t>
                </w:r>
              </w:sdtContent>
            </w:sdt>
          </w:p>
        </w:tc>
      </w:tr>
    </w:tbl>
    <w:p w14:paraId="4051EA3F" w14:textId="77777777" w:rsidR="00DE4F13" w:rsidRPr="000F1BC3" w:rsidRDefault="00DE4F13" w:rsidP="000F1BC3">
      <w:pPr>
        <w:rPr>
          <w:rFonts w:ascii="Arial" w:hAnsi="Arial" w:cs="Arial"/>
          <w:sz w:val="22"/>
          <w:szCs w:val="22"/>
        </w:rPr>
      </w:pPr>
    </w:p>
    <w:p w14:paraId="21944DB4" w14:textId="77777777" w:rsidR="00DE4F13" w:rsidRPr="000F1BC3" w:rsidRDefault="00D75B11" w:rsidP="000F1BC3">
      <w:pPr>
        <w:spacing w:line="360" w:lineRule="auto"/>
        <w:rPr>
          <w:rFonts w:ascii="Arial" w:hAnsi="Arial" w:cs="Arial"/>
          <w:sz w:val="20"/>
          <w:szCs w:val="20"/>
        </w:rPr>
      </w:pPr>
      <w:r w:rsidRPr="000F1BC3">
        <w:rPr>
          <w:rFonts w:ascii="Arial" w:hAnsi="Arial" w:cs="Arial"/>
          <w:sz w:val="20"/>
          <w:szCs w:val="20"/>
        </w:rPr>
        <w:t>I, ………………………………………………………….……………..(Print full name)</w:t>
      </w:r>
    </w:p>
    <w:p w14:paraId="5175AB8F" w14:textId="77777777" w:rsidR="00DE4F13" w:rsidRPr="000F1BC3" w:rsidRDefault="00D75B11" w:rsidP="000F1BC3">
      <w:pPr>
        <w:spacing w:line="360" w:lineRule="auto"/>
        <w:rPr>
          <w:rFonts w:ascii="Arial" w:hAnsi="Arial" w:cs="Arial"/>
          <w:sz w:val="20"/>
          <w:szCs w:val="20"/>
        </w:rPr>
      </w:pPr>
      <w:r w:rsidRPr="000F1BC3">
        <w:rPr>
          <w:rFonts w:ascii="Arial" w:hAnsi="Arial" w:cs="Arial"/>
          <w:sz w:val="20"/>
          <w:szCs w:val="20"/>
        </w:rPr>
        <w:t>of ………………………………………………………………………..(Print name of firm, if relevant)</w:t>
      </w:r>
    </w:p>
    <w:p w14:paraId="2A437D7E" w14:textId="77777777" w:rsidR="00DE4F13" w:rsidRPr="000F1BC3" w:rsidRDefault="00D75B11" w:rsidP="000F1BC3">
      <w:pPr>
        <w:spacing w:line="360" w:lineRule="auto"/>
        <w:rPr>
          <w:rFonts w:ascii="Arial" w:hAnsi="Arial" w:cs="Arial"/>
          <w:sz w:val="20"/>
          <w:szCs w:val="20"/>
        </w:rPr>
      </w:pPr>
      <w:r w:rsidRPr="000F1BC3">
        <w:rPr>
          <w:rFonts w:ascii="Arial" w:hAnsi="Arial" w:cs="Arial"/>
          <w:sz w:val="20"/>
          <w:szCs w:val="20"/>
        </w:rPr>
        <w:t>…………………………………………………………………………..(Print address)</w:t>
      </w:r>
    </w:p>
    <w:p w14:paraId="7A321DDE" w14:textId="77777777" w:rsidR="00DE4F13" w:rsidRPr="000F1BC3" w:rsidRDefault="00D75B11" w:rsidP="000F1BC3">
      <w:pPr>
        <w:spacing w:line="360" w:lineRule="auto"/>
        <w:rPr>
          <w:rFonts w:ascii="Arial" w:hAnsi="Arial" w:cs="Arial"/>
          <w:sz w:val="20"/>
          <w:szCs w:val="20"/>
        </w:rPr>
      </w:pPr>
      <w:r w:rsidRPr="000F1BC3">
        <w:rPr>
          <w:rFonts w:ascii="Arial" w:hAnsi="Arial" w:cs="Arial"/>
          <w:sz w:val="20"/>
          <w:szCs w:val="20"/>
        </w:rPr>
        <w:t xml:space="preserve">………………………………………………………………………….. </w:t>
      </w:r>
    </w:p>
    <w:p w14:paraId="6FB0B858" w14:textId="77777777" w:rsidR="00DE4F13" w:rsidRPr="000F1BC3" w:rsidRDefault="00D75B11" w:rsidP="000F1BC3">
      <w:pPr>
        <w:rPr>
          <w:rFonts w:ascii="Arial" w:hAnsi="Arial" w:cs="Arial"/>
          <w:sz w:val="20"/>
          <w:szCs w:val="20"/>
        </w:rPr>
      </w:pPr>
      <w:r w:rsidRPr="000F1BC3">
        <w:rPr>
          <w:rFonts w:ascii="Arial" w:hAnsi="Arial" w:cs="Arial"/>
          <w:b/>
          <w:bCs/>
          <w:sz w:val="20"/>
          <w:szCs w:val="20"/>
        </w:rPr>
        <w:t xml:space="preserve">STATE </w:t>
      </w:r>
      <w:r w:rsidRPr="000F1BC3">
        <w:rPr>
          <w:rFonts w:ascii="Arial" w:hAnsi="Arial" w:cs="Arial"/>
          <w:sz w:val="20"/>
          <w:szCs w:val="20"/>
        </w:rPr>
        <w:t>to the Victorian Civil and Administrative Tribunal (VCAT) that:</w:t>
      </w:r>
    </w:p>
    <w:p w14:paraId="699CFAFB" w14:textId="77777777" w:rsidR="00DE4F13" w:rsidRPr="000F1BC3" w:rsidRDefault="00DE4F13" w:rsidP="000F1BC3">
      <w:pPr>
        <w:rPr>
          <w:rFonts w:ascii="Arial" w:hAnsi="Arial" w:cs="Arial"/>
          <w:sz w:val="20"/>
          <w:szCs w:val="20"/>
        </w:rPr>
      </w:pPr>
    </w:p>
    <w:p w14:paraId="4655687E" w14:textId="77777777" w:rsidR="00DE4F13" w:rsidRPr="000F1BC3" w:rsidRDefault="00D75B11" w:rsidP="000F1BC3">
      <w:pPr>
        <w:numPr>
          <w:ilvl w:val="0"/>
          <w:numId w:val="8"/>
        </w:numPr>
        <w:rPr>
          <w:rFonts w:ascii="Arial" w:hAnsi="Arial" w:cs="Arial"/>
          <w:sz w:val="20"/>
          <w:szCs w:val="20"/>
        </w:rPr>
      </w:pPr>
      <w:r w:rsidRPr="000F1BC3">
        <w:rPr>
          <w:rFonts w:ascii="Arial" w:hAnsi="Arial" w:cs="Arial"/>
          <w:sz w:val="20"/>
          <w:szCs w:val="20"/>
        </w:rPr>
        <w:t xml:space="preserve">On …………………………… </w:t>
      </w:r>
      <w:r w:rsidRPr="000F1BC3">
        <w:rPr>
          <w:rFonts w:ascii="Arial" w:hAnsi="Arial" w:cs="Arial"/>
          <w:b/>
          <w:i/>
          <w:sz w:val="20"/>
          <w:szCs w:val="20"/>
        </w:rPr>
        <w:t>(date of service)</w:t>
      </w:r>
      <w:r w:rsidRPr="000F1BC3">
        <w:rPr>
          <w:rFonts w:ascii="Arial" w:hAnsi="Arial" w:cs="Arial"/>
          <w:sz w:val="20"/>
          <w:szCs w:val="20"/>
        </w:rPr>
        <w:t xml:space="preserve"> I served on the responsible authority a hard copy and a copy in electronic PDF form of the application and all attachments and other material filed with the Tribunal and a copy of the initiating order.</w:t>
      </w:r>
    </w:p>
    <w:p w14:paraId="55968689" w14:textId="77777777" w:rsidR="00DE4F13" w:rsidRPr="000F1BC3" w:rsidRDefault="00DE4F13" w:rsidP="000F1BC3">
      <w:pPr>
        <w:rPr>
          <w:rFonts w:ascii="Arial" w:hAnsi="Arial" w:cs="Arial"/>
          <w:sz w:val="20"/>
          <w:szCs w:val="20"/>
        </w:rPr>
      </w:pPr>
    </w:p>
    <w:p w14:paraId="0AB40AAB" w14:textId="77777777" w:rsidR="00DE4F13" w:rsidRPr="000F1BC3" w:rsidRDefault="00D75B11" w:rsidP="000F1BC3">
      <w:pPr>
        <w:numPr>
          <w:ilvl w:val="0"/>
          <w:numId w:val="8"/>
        </w:numPr>
        <w:tabs>
          <w:tab w:val="num" w:pos="390"/>
        </w:tabs>
        <w:rPr>
          <w:rFonts w:ascii="Arial" w:hAnsi="Arial" w:cs="Arial"/>
          <w:sz w:val="20"/>
          <w:szCs w:val="20"/>
        </w:rPr>
      </w:pPr>
      <w:r w:rsidRPr="000F1BC3">
        <w:rPr>
          <w:rFonts w:ascii="Arial" w:hAnsi="Arial" w:cs="Arial"/>
          <w:b/>
          <w:i/>
          <w:sz w:val="20"/>
          <w:szCs w:val="20"/>
        </w:rPr>
        <w:t>(Only complete if applicable)</w:t>
      </w:r>
      <w:r w:rsidRPr="000F1BC3">
        <w:rPr>
          <w:rFonts w:ascii="Arial" w:hAnsi="Arial" w:cs="Arial"/>
          <w:sz w:val="20"/>
          <w:szCs w:val="20"/>
        </w:rPr>
        <w:t xml:space="preserve"> I caused Notice of the Application to VCAT to be given by publishing the notice in the following newspapers.</w:t>
      </w:r>
    </w:p>
    <w:p w14:paraId="3809EDE1" w14:textId="77777777" w:rsidR="00DE4F13" w:rsidRPr="000F1BC3" w:rsidRDefault="00DE4F13" w:rsidP="000F1BC3">
      <w:pPr>
        <w:jc w:val="both"/>
        <w:rPr>
          <w:rFonts w:ascii="Arial" w:hAnsi="Arial" w:cs="Arial"/>
          <w:sz w:val="20"/>
          <w:szCs w:val="20"/>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4"/>
        <w:gridCol w:w="3833"/>
      </w:tblGrid>
      <w:tr w:rsidR="00DE4F13" w:rsidRPr="000F1BC3" w14:paraId="7BA54ADA" w14:textId="77777777">
        <w:tc>
          <w:tcPr>
            <w:tcW w:w="3840" w:type="dxa"/>
            <w:tcBorders>
              <w:top w:val="single" w:sz="4" w:space="0" w:color="auto"/>
              <w:left w:val="single" w:sz="4" w:space="0" w:color="auto"/>
              <w:bottom w:val="single" w:sz="4" w:space="0" w:color="auto"/>
              <w:right w:val="single" w:sz="4" w:space="0" w:color="auto"/>
            </w:tcBorders>
            <w:hideMark/>
          </w:tcPr>
          <w:p w14:paraId="6FF7AD92" w14:textId="77777777" w:rsidR="00DE4F13" w:rsidRPr="000F1BC3" w:rsidRDefault="00D75B11" w:rsidP="000F1BC3">
            <w:pPr>
              <w:jc w:val="both"/>
              <w:rPr>
                <w:rFonts w:ascii="Arial" w:hAnsi="Arial" w:cs="Arial"/>
                <w:sz w:val="20"/>
                <w:szCs w:val="20"/>
              </w:rPr>
            </w:pPr>
            <w:r w:rsidRPr="000F1BC3">
              <w:rPr>
                <w:rFonts w:ascii="Arial" w:hAnsi="Arial" w:cs="Arial"/>
                <w:sz w:val="20"/>
                <w:szCs w:val="20"/>
              </w:rPr>
              <w:t>Name of Newspaper</w:t>
            </w:r>
          </w:p>
        </w:tc>
        <w:tc>
          <w:tcPr>
            <w:tcW w:w="3840" w:type="dxa"/>
            <w:tcBorders>
              <w:top w:val="single" w:sz="4" w:space="0" w:color="auto"/>
              <w:left w:val="single" w:sz="4" w:space="0" w:color="auto"/>
              <w:bottom w:val="single" w:sz="4" w:space="0" w:color="auto"/>
              <w:right w:val="single" w:sz="4" w:space="0" w:color="auto"/>
            </w:tcBorders>
            <w:hideMark/>
          </w:tcPr>
          <w:p w14:paraId="0BCABC45" w14:textId="77777777" w:rsidR="00DE4F13" w:rsidRPr="000F1BC3" w:rsidRDefault="00D75B11" w:rsidP="000F1BC3">
            <w:pPr>
              <w:jc w:val="both"/>
              <w:rPr>
                <w:rFonts w:ascii="Arial" w:hAnsi="Arial" w:cs="Arial"/>
                <w:sz w:val="20"/>
                <w:szCs w:val="20"/>
              </w:rPr>
            </w:pPr>
            <w:r w:rsidRPr="000F1BC3">
              <w:rPr>
                <w:rFonts w:ascii="Arial" w:hAnsi="Arial" w:cs="Arial"/>
                <w:sz w:val="20"/>
                <w:szCs w:val="20"/>
              </w:rPr>
              <w:t>Date of Publication</w:t>
            </w:r>
          </w:p>
        </w:tc>
      </w:tr>
      <w:tr w:rsidR="00DE4F13" w:rsidRPr="000F1BC3" w14:paraId="421A646D" w14:textId="77777777">
        <w:tc>
          <w:tcPr>
            <w:tcW w:w="3840" w:type="dxa"/>
            <w:tcBorders>
              <w:top w:val="single" w:sz="4" w:space="0" w:color="auto"/>
              <w:left w:val="single" w:sz="4" w:space="0" w:color="auto"/>
              <w:bottom w:val="single" w:sz="4" w:space="0" w:color="auto"/>
              <w:right w:val="single" w:sz="4" w:space="0" w:color="auto"/>
            </w:tcBorders>
          </w:tcPr>
          <w:p w14:paraId="0F357859" w14:textId="77777777" w:rsidR="00DE4F13" w:rsidRPr="000F1BC3" w:rsidRDefault="00DE4F13" w:rsidP="000F1BC3">
            <w:pPr>
              <w:jc w:val="both"/>
              <w:rPr>
                <w:rFonts w:ascii="Arial" w:hAnsi="Arial" w:cs="Arial"/>
                <w:sz w:val="20"/>
                <w:szCs w:val="20"/>
              </w:rPr>
            </w:pPr>
          </w:p>
        </w:tc>
        <w:tc>
          <w:tcPr>
            <w:tcW w:w="3840" w:type="dxa"/>
            <w:tcBorders>
              <w:top w:val="single" w:sz="4" w:space="0" w:color="auto"/>
              <w:left w:val="single" w:sz="4" w:space="0" w:color="auto"/>
              <w:bottom w:val="single" w:sz="4" w:space="0" w:color="auto"/>
              <w:right w:val="single" w:sz="4" w:space="0" w:color="auto"/>
            </w:tcBorders>
          </w:tcPr>
          <w:p w14:paraId="11569838" w14:textId="77777777" w:rsidR="00DE4F13" w:rsidRPr="000F1BC3" w:rsidRDefault="00DE4F13" w:rsidP="000F1BC3">
            <w:pPr>
              <w:jc w:val="both"/>
              <w:rPr>
                <w:rFonts w:ascii="Arial" w:hAnsi="Arial" w:cs="Arial"/>
                <w:sz w:val="20"/>
                <w:szCs w:val="20"/>
              </w:rPr>
            </w:pPr>
          </w:p>
        </w:tc>
      </w:tr>
      <w:tr w:rsidR="00DE4F13" w:rsidRPr="000F1BC3" w14:paraId="5C1D0276" w14:textId="77777777">
        <w:tc>
          <w:tcPr>
            <w:tcW w:w="3840" w:type="dxa"/>
            <w:tcBorders>
              <w:top w:val="single" w:sz="4" w:space="0" w:color="auto"/>
              <w:left w:val="single" w:sz="4" w:space="0" w:color="auto"/>
              <w:bottom w:val="single" w:sz="4" w:space="0" w:color="auto"/>
              <w:right w:val="single" w:sz="4" w:space="0" w:color="auto"/>
            </w:tcBorders>
          </w:tcPr>
          <w:p w14:paraId="098B7966" w14:textId="77777777" w:rsidR="00DE4F13" w:rsidRPr="000F1BC3" w:rsidRDefault="00DE4F13" w:rsidP="000F1BC3">
            <w:pPr>
              <w:jc w:val="both"/>
              <w:rPr>
                <w:rFonts w:ascii="Arial" w:hAnsi="Arial" w:cs="Arial"/>
                <w:sz w:val="20"/>
                <w:szCs w:val="20"/>
              </w:rPr>
            </w:pPr>
          </w:p>
        </w:tc>
        <w:tc>
          <w:tcPr>
            <w:tcW w:w="3840" w:type="dxa"/>
            <w:tcBorders>
              <w:top w:val="single" w:sz="4" w:space="0" w:color="auto"/>
              <w:left w:val="single" w:sz="4" w:space="0" w:color="auto"/>
              <w:bottom w:val="single" w:sz="4" w:space="0" w:color="auto"/>
              <w:right w:val="single" w:sz="4" w:space="0" w:color="auto"/>
            </w:tcBorders>
          </w:tcPr>
          <w:p w14:paraId="46BD02B0" w14:textId="77777777" w:rsidR="00DE4F13" w:rsidRPr="000F1BC3" w:rsidRDefault="00DE4F13" w:rsidP="000F1BC3">
            <w:pPr>
              <w:jc w:val="both"/>
              <w:rPr>
                <w:rFonts w:ascii="Arial" w:hAnsi="Arial" w:cs="Arial"/>
                <w:sz w:val="20"/>
                <w:szCs w:val="20"/>
              </w:rPr>
            </w:pPr>
          </w:p>
        </w:tc>
      </w:tr>
    </w:tbl>
    <w:p w14:paraId="5FF4519E" w14:textId="77777777" w:rsidR="00DE4F13" w:rsidRPr="000F1BC3" w:rsidRDefault="00DE4F13" w:rsidP="000F1BC3">
      <w:pPr>
        <w:jc w:val="both"/>
        <w:rPr>
          <w:rFonts w:ascii="Arial" w:hAnsi="Arial" w:cs="Arial"/>
          <w:sz w:val="20"/>
          <w:szCs w:val="20"/>
        </w:rPr>
      </w:pPr>
    </w:p>
    <w:p w14:paraId="3AEBF1B1" w14:textId="77777777" w:rsidR="00DE4F13" w:rsidRPr="000F1BC3" w:rsidRDefault="00D75B11" w:rsidP="000F1BC3">
      <w:pPr>
        <w:ind w:left="720"/>
        <w:jc w:val="both"/>
        <w:rPr>
          <w:rFonts w:ascii="Arial" w:hAnsi="Arial" w:cs="Arial"/>
          <w:sz w:val="20"/>
          <w:szCs w:val="20"/>
        </w:rPr>
      </w:pPr>
      <w:r w:rsidRPr="000F1BC3">
        <w:rPr>
          <w:rFonts w:ascii="Arial" w:hAnsi="Arial" w:cs="Arial"/>
          <w:sz w:val="20"/>
          <w:szCs w:val="20"/>
        </w:rPr>
        <w:t>I attach clippings of the notices published.</w:t>
      </w:r>
    </w:p>
    <w:p w14:paraId="08A3DE3C" w14:textId="77777777" w:rsidR="00DE4F13" w:rsidRPr="000F1BC3" w:rsidRDefault="00DE4F13" w:rsidP="000F1BC3">
      <w:pPr>
        <w:jc w:val="both"/>
        <w:rPr>
          <w:rFonts w:ascii="Arial" w:hAnsi="Arial" w:cs="Arial"/>
          <w:sz w:val="20"/>
          <w:szCs w:val="20"/>
        </w:rPr>
      </w:pPr>
    </w:p>
    <w:p w14:paraId="1191497D" w14:textId="77777777" w:rsidR="00DE4F13" w:rsidRPr="000F1BC3" w:rsidRDefault="00D75B11" w:rsidP="000F1BC3">
      <w:pPr>
        <w:numPr>
          <w:ilvl w:val="0"/>
          <w:numId w:val="8"/>
        </w:numPr>
        <w:rPr>
          <w:rFonts w:ascii="Arial" w:hAnsi="Arial" w:cs="Arial"/>
          <w:sz w:val="20"/>
          <w:szCs w:val="20"/>
        </w:rPr>
      </w:pPr>
      <w:r w:rsidRPr="000F1BC3">
        <w:rPr>
          <w:rFonts w:ascii="Arial" w:hAnsi="Arial" w:cs="Arial"/>
          <w:b/>
          <w:i/>
          <w:sz w:val="20"/>
          <w:szCs w:val="20"/>
        </w:rPr>
        <w:t>(Only complete if applicable)</w:t>
      </w:r>
      <w:r w:rsidRPr="000F1BC3">
        <w:rPr>
          <w:rFonts w:ascii="Arial" w:hAnsi="Arial" w:cs="Arial"/>
          <w:sz w:val="20"/>
          <w:szCs w:val="20"/>
        </w:rPr>
        <w:t xml:space="preserve"> On …………………………… </w:t>
      </w:r>
      <w:r w:rsidRPr="000F1BC3">
        <w:rPr>
          <w:rFonts w:ascii="Arial" w:hAnsi="Arial" w:cs="Arial"/>
          <w:b/>
          <w:i/>
          <w:sz w:val="20"/>
          <w:szCs w:val="20"/>
        </w:rPr>
        <w:t>(date of erection)</w:t>
      </w:r>
      <w:r w:rsidRPr="000F1BC3">
        <w:rPr>
          <w:rFonts w:ascii="Arial" w:hAnsi="Arial" w:cs="Arial"/>
          <w:sz w:val="20"/>
          <w:szCs w:val="20"/>
        </w:rPr>
        <w:t xml:space="preserve"> I caused Notice of the Application to VCAT to be given by erecting a sign on the subject land. </w:t>
      </w:r>
    </w:p>
    <w:p w14:paraId="0DBD01E7" w14:textId="77777777" w:rsidR="00DE4F13" w:rsidRPr="000F1BC3" w:rsidRDefault="00DE4F13" w:rsidP="000F1BC3">
      <w:pPr>
        <w:ind w:left="360"/>
        <w:rPr>
          <w:rFonts w:ascii="Arial" w:hAnsi="Arial" w:cs="Arial"/>
          <w:sz w:val="20"/>
          <w:szCs w:val="20"/>
        </w:rPr>
      </w:pPr>
    </w:p>
    <w:p w14:paraId="26FEA4F4" w14:textId="77777777" w:rsidR="00DE4F13" w:rsidRPr="000F1BC3" w:rsidRDefault="00D75B11" w:rsidP="000F1BC3">
      <w:pPr>
        <w:ind w:left="720"/>
        <w:rPr>
          <w:rFonts w:ascii="Arial" w:hAnsi="Arial" w:cs="Arial"/>
          <w:sz w:val="20"/>
          <w:szCs w:val="20"/>
        </w:rPr>
      </w:pPr>
      <w:r w:rsidRPr="000F1BC3">
        <w:rPr>
          <w:rFonts w:ascii="Arial" w:hAnsi="Arial" w:cs="Arial"/>
          <w:sz w:val="20"/>
          <w:szCs w:val="20"/>
        </w:rPr>
        <w:t xml:space="preserve">Such notice was maintained in good condition on the land for not less than 14 days until it was removed on …………………………… </w:t>
      </w:r>
      <w:r w:rsidRPr="000F1BC3">
        <w:rPr>
          <w:rFonts w:ascii="Arial" w:hAnsi="Arial" w:cs="Arial"/>
          <w:b/>
          <w:i/>
          <w:sz w:val="20"/>
          <w:szCs w:val="20"/>
        </w:rPr>
        <w:t>(date of removal)</w:t>
      </w:r>
    </w:p>
    <w:p w14:paraId="120AFAA9" w14:textId="77777777" w:rsidR="00DE4F13" w:rsidRPr="000F1BC3" w:rsidRDefault="00DE4F13" w:rsidP="000F1BC3">
      <w:pPr>
        <w:ind w:left="720"/>
        <w:rPr>
          <w:rFonts w:ascii="Arial" w:hAnsi="Arial" w:cs="Arial"/>
          <w:sz w:val="20"/>
          <w:szCs w:val="20"/>
        </w:rPr>
      </w:pPr>
    </w:p>
    <w:p w14:paraId="4A3EECF3" w14:textId="77777777" w:rsidR="00DE4F13" w:rsidRPr="000F1BC3" w:rsidRDefault="00D75B11" w:rsidP="000F1BC3">
      <w:pPr>
        <w:ind w:left="720"/>
        <w:rPr>
          <w:rFonts w:ascii="Arial" w:hAnsi="Arial" w:cs="Arial"/>
          <w:sz w:val="20"/>
          <w:szCs w:val="20"/>
        </w:rPr>
      </w:pPr>
      <w:r w:rsidRPr="000F1BC3">
        <w:rPr>
          <w:rFonts w:ascii="Arial" w:hAnsi="Arial" w:cs="Arial"/>
          <w:sz w:val="20"/>
          <w:szCs w:val="20"/>
        </w:rPr>
        <w:t>I erected the following number of signs in the following locations:</w:t>
      </w:r>
    </w:p>
    <w:p w14:paraId="6B151206" w14:textId="77777777" w:rsidR="00DE4F13" w:rsidRPr="000F1BC3" w:rsidRDefault="00DE4F13" w:rsidP="000F1BC3">
      <w:pPr>
        <w:ind w:left="360"/>
        <w:rPr>
          <w:rFonts w:ascii="Arial" w:hAnsi="Arial" w:cs="Arial"/>
          <w:sz w:val="20"/>
          <w:szCs w:val="20"/>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3"/>
        <w:gridCol w:w="3813"/>
      </w:tblGrid>
      <w:tr w:rsidR="00DE4F13" w:rsidRPr="000F1BC3" w14:paraId="6AA96C84" w14:textId="77777777">
        <w:tc>
          <w:tcPr>
            <w:tcW w:w="3813" w:type="dxa"/>
            <w:tcBorders>
              <w:top w:val="single" w:sz="4" w:space="0" w:color="auto"/>
              <w:left w:val="single" w:sz="4" w:space="0" w:color="auto"/>
              <w:bottom w:val="single" w:sz="4" w:space="0" w:color="auto"/>
              <w:right w:val="single" w:sz="4" w:space="0" w:color="auto"/>
            </w:tcBorders>
            <w:hideMark/>
          </w:tcPr>
          <w:p w14:paraId="226151AA" w14:textId="77777777" w:rsidR="00DE4F13" w:rsidRPr="000F1BC3" w:rsidRDefault="00D75B11" w:rsidP="000F1BC3">
            <w:pPr>
              <w:ind w:left="360"/>
              <w:rPr>
                <w:rFonts w:ascii="Arial" w:hAnsi="Arial" w:cs="Arial"/>
                <w:sz w:val="20"/>
                <w:szCs w:val="20"/>
              </w:rPr>
            </w:pPr>
            <w:r w:rsidRPr="000F1BC3">
              <w:rPr>
                <w:rFonts w:ascii="Arial" w:hAnsi="Arial" w:cs="Arial"/>
                <w:sz w:val="20"/>
                <w:szCs w:val="20"/>
              </w:rPr>
              <w:t>Number of signs erected (total)</w:t>
            </w:r>
          </w:p>
        </w:tc>
        <w:tc>
          <w:tcPr>
            <w:tcW w:w="3813" w:type="dxa"/>
            <w:tcBorders>
              <w:top w:val="single" w:sz="4" w:space="0" w:color="auto"/>
              <w:left w:val="single" w:sz="4" w:space="0" w:color="auto"/>
              <w:bottom w:val="single" w:sz="4" w:space="0" w:color="auto"/>
              <w:right w:val="single" w:sz="4" w:space="0" w:color="auto"/>
            </w:tcBorders>
          </w:tcPr>
          <w:p w14:paraId="0A86A660" w14:textId="77777777" w:rsidR="00DE4F13" w:rsidRPr="000F1BC3" w:rsidRDefault="00DE4F13" w:rsidP="000F1BC3">
            <w:pPr>
              <w:ind w:left="360"/>
              <w:rPr>
                <w:rFonts w:ascii="Arial" w:hAnsi="Arial" w:cs="Arial"/>
                <w:sz w:val="20"/>
                <w:szCs w:val="20"/>
              </w:rPr>
            </w:pPr>
          </w:p>
        </w:tc>
      </w:tr>
      <w:tr w:rsidR="00DE4F13" w:rsidRPr="000F1BC3" w14:paraId="56BB30DC" w14:textId="77777777">
        <w:tc>
          <w:tcPr>
            <w:tcW w:w="3813" w:type="dxa"/>
            <w:tcBorders>
              <w:top w:val="single" w:sz="4" w:space="0" w:color="auto"/>
              <w:left w:val="single" w:sz="4" w:space="0" w:color="auto"/>
              <w:bottom w:val="single" w:sz="4" w:space="0" w:color="auto"/>
              <w:right w:val="single" w:sz="4" w:space="0" w:color="auto"/>
            </w:tcBorders>
            <w:hideMark/>
          </w:tcPr>
          <w:p w14:paraId="00B4F446" w14:textId="77777777" w:rsidR="00DE4F13" w:rsidRPr="000F1BC3" w:rsidRDefault="00D75B11" w:rsidP="000F1BC3">
            <w:pPr>
              <w:ind w:left="360"/>
              <w:rPr>
                <w:rFonts w:ascii="Arial" w:hAnsi="Arial" w:cs="Arial"/>
                <w:sz w:val="20"/>
                <w:szCs w:val="20"/>
              </w:rPr>
            </w:pPr>
            <w:r w:rsidRPr="000F1BC3">
              <w:rPr>
                <w:rFonts w:ascii="Arial" w:hAnsi="Arial" w:cs="Arial"/>
                <w:sz w:val="20"/>
                <w:szCs w:val="20"/>
              </w:rPr>
              <w:t>Location of signs erected:</w:t>
            </w:r>
          </w:p>
          <w:p w14:paraId="390BDF9F" w14:textId="77777777" w:rsidR="00DE4F13" w:rsidRPr="000F1BC3" w:rsidRDefault="00D75B11" w:rsidP="000F1BC3">
            <w:pPr>
              <w:ind w:left="360"/>
              <w:rPr>
                <w:rFonts w:ascii="Arial" w:hAnsi="Arial" w:cs="Arial"/>
                <w:sz w:val="20"/>
                <w:szCs w:val="20"/>
              </w:rPr>
            </w:pPr>
            <w:r w:rsidRPr="000F1BC3">
              <w:rPr>
                <w:rFonts w:ascii="Arial" w:hAnsi="Arial" w:cs="Arial"/>
                <w:sz w:val="20"/>
                <w:szCs w:val="20"/>
              </w:rPr>
              <w:t>Specify each street frontage or other location</w:t>
            </w:r>
          </w:p>
        </w:tc>
        <w:tc>
          <w:tcPr>
            <w:tcW w:w="3813" w:type="dxa"/>
            <w:tcBorders>
              <w:top w:val="single" w:sz="4" w:space="0" w:color="auto"/>
              <w:left w:val="single" w:sz="4" w:space="0" w:color="auto"/>
              <w:bottom w:val="single" w:sz="4" w:space="0" w:color="auto"/>
              <w:right w:val="single" w:sz="4" w:space="0" w:color="auto"/>
            </w:tcBorders>
          </w:tcPr>
          <w:p w14:paraId="178EA777" w14:textId="77777777" w:rsidR="00DE4F13" w:rsidRPr="000F1BC3" w:rsidRDefault="00DE4F13" w:rsidP="000F1BC3">
            <w:pPr>
              <w:ind w:left="360"/>
              <w:rPr>
                <w:rFonts w:ascii="Arial" w:hAnsi="Arial" w:cs="Arial"/>
                <w:sz w:val="20"/>
                <w:szCs w:val="20"/>
              </w:rPr>
            </w:pPr>
          </w:p>
        </w:tc>
      </w:tr>
    </w:tbl>
    <w:p w14:paraId="664E3D57" w14:textId="77777777" w:rsidR="00DE4F13" w:rsidRPr="000F1BC3" w:rsidRDefault="00DE4F13" w:rsidP="000F1BC3">
      <w:pPr>
        <w:ind w:left="360"/>
        <w:rPr>
          <w:rFonts w:ascii="Arial" w:hAnsi="Arial" w:cs="Arial"/>
          <w:sz w:val="20"/>
          <w:szCs w:val="20"/>
        </w:rPr>
      </w:pPr>
    </w:p>
    <w:p w14:paraId="62940F24" w14:textId="77777777" w:rsidR="00DE4F13" w:rsidRPr="000F1BC3" w:rsidRDefault="00D75B11" w:rsidP="000F1BC3">
      <w:pPr>
        <w:ind w:left="720"/>
        <w:rPr>
          <w:rFonts w:ascii="Arial" w:hAnsi="Arial" w:cs="Arial"/>
          <w:i/>
          <w:sz w:val="20"/>
          <w:szCs w:val="20"/>
        </w:rPr>
      </w:pPr>
      <w:r w:rsidRPr="000F1BC3">
        <w:rPr>
          <w:rFonts w:ascii="Arial" w:hAnsi="Arial" w:cs="Arial"/>
          <w:sz w:val="20"/>
          <w:szCs w:val="20"/>
        </w:rPr>
        <w:t xml:space="preserve">I attach the following document </w:t>
      </w:r>
      <w:r w:rsidRPr="000F1BC3">
        <w:rPr>
          <w:rFonts w:ascii="Arial" w:hAnsi="Arial" w:cs="Arial"/>
          <w:b/>
          <w:i/>
          <w:sz w:val="20"/>
          <w:szCs w:val="20"/>
        </w:rPr>
        <w:t>(tick as applicable)</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
        <w:gridCol w:w="7336"/>
      </w:tblGrid>
      <w:tr w:rsidR="00DE4F13" w:rsidRPr="000F1BC3" w14:paraId="7D7BD11F" w14:textId="77777777">
        <w:tc>
          <w:tcPr>
            <w:tcW w:w="360" w:type="dxa"/>
            <w:tcBorders>
              <w:top w:val="single" w:sz="4" w:space="0" w:color="auto"/>
              <w:left w:val="single" w:sz="4" w:space="0" w:color="auto"/>
              <w:bottom w:val="single" w:sz="4" w:space="0" w:color="auto"/>
              <w:right w:val="single" w:sz="4" w:space="0" w:color="auto"/>
            </w:tcBorders>
          </w:tcPr>
          <w:p w14:paraId="6515BE6E" w14:textId="77777777" w:rsidR="00DE4F13" w:rsidRPr="000F1BC3" w:rsidRDefault="00DE4F13" w:rsidP="000F1BC3">
            <w:pPr>
              <w:rPr>
                <w:rFonts w:ascii="Arial" w:hAnsi="Arial" w:cs="Arial"/>
                <w:color w:val="000000"/>
                <w:sz w:val="20"/>
                <w:szCs w:val="20"/>
              </w:rPr>
            </w:pPr>
          </w:p>
        </w:tc>
        <w:tc>
          <w:tcPr>
            <w:tcW w:w="8666" w:type="dxa"/>
            <w:tcBorders>
              <w:top w:val="nil"/>
              <w:left w:val="single" w:sz="4" w:space="0" w:color="auto"/>
              <w:bottom w:val="nil"/>
              <w:right w:val="nil"/>
            </w:tcBorders>
            <w:hideMark/>
          </w:tcPr>
          <w:p w14:paraId="0E376073" w14:textId="77777777" w:rsidR="00DE4F13" w:rsidRPr="000F1BC3" w:rsidRDefault="00D75B11" w:rsidP="000F1BC3">
            <w:pPr>
              <w:rPr>
                <w:rFonts w:ascii="Arial" w:hAnsi="Arial" w:cs="Arial"/>
                <w:color w:val="000000"/>
                <w:sz w:val="20"/>
                <w:szCs w:val="20"/>
              </w:rPr>
            </w:pPr>
            <w:r w:rsidRPr="000F1BC3">
              <w:rPr>
                <w:rFonts w:ascii="Arial" w:hAnsi="Arial" w:cs="Arial"/>
                <w:sz w:val="20"/>
                <w:szCs w:val="20"/>
              </w:rPr>
              <w:t>Original sign erected on the land</w:t>
            </w:r>
          </w:p>
        </w:tc>
      </w:tr>
      <w:tr w:rsidR="00DE4F13" w:rsidRPr="000F1BC3" w14:paraId="348CC4CF" w14:textId="77777777">
        <w:tc>
          <w:tcPr>
            <w:tcW w:w="360" w:type="dxa"/>
            <w:tcBorders>
              <w:top w:val="single" w:sz="4" w:space="0" w:color="auto"/>
              <w:left w:val="single" w:sz="4" w:space="0" w:color="auto"/>
              <w:bottom w:val="single" w:sz="4" w:space="0" w:color="auto"/>
              <w:right w:val="single" w:sz="4" w:space="0" w:color="auto"/>
            </w:tcBorders>
          </w:tcPr>
          <w:p w14:paraId="12129F0E" w14:textId="77777777" w:rsidR="00DE4F13" w:rsidRPr="000F1BC3" w:rsidRDefault="00DE4F13" w:rsidP="000F1BC3">
            <w:pPr>
              <w:rPr>
                <w:rFonts w:ascii="Arial" w:hAnsi="Arial" w:cs="Arial"/>
                <w:color w:val="000000"/>
                <w:sz w:val="20"/>
                <w:szCs w:val="20"/>
              </w:rPr>
            </w:pPr>
          </w:p>
        </w:tc>
        <w:tc>
          <w:tcPr>
            <w:tcW w:w="8666" w:type="dxa"/>
            <w:tcBorders>
              <w:top w:val="nil"/>
              <w:left w:val="single" w:sz="4" w:space="0" w:color="auto"/>
              <w:bottom w:val="nil"/>
              <w:right w:val="nil"/>
            </w:tcBorders>
            <w:hideMark/>
          </w:tcPr>
          <w:p w14:paraId="6F6C9B3F" w14:textId="77777777" w:rsidR="00DE4F13" w:rsidRPr="000F1BC3" w:rsidRDefault="00D75B11" w:rsidP="000F1BC3">
            <w:pPr>
              <w:rPr>
                <w:rFonts w:ascii="Arial" w:hAnsi="Arial" w:cs="Arial"/>
                <w:color w:val="000000"/>
                <w:sz w:val="20"/>
                <w:szCs w:val="20"/>
              </w:rPr>
            </w:pPr>
            <w:r w:rsidRPr="000F1BC3">
              <w:rPr>
                <w:rFonts w:ascii="Arial" w:hAnsi="Arial" w:cs="Arial"/>
                <w:sz w:val="20"/>
                <w:szCs w:val="20"/>
              </w:rPr>
              <w:t>True copy of the completed sign erected on the land</w:t>
            </w:r>
          </w:p>
        </w:tc>
      </w:tr>
    </w:tbl>
    <w:p w14:paraId="17671C08" w14:textId="77777777" w:rsidR="00DE4F13" w:rsidRPr="000F1BC3" w:rsidRDefault="00DE4F13" w:rsidP="000F1BC3">
      <w:pPr>
        <w:ind w:left="360"/>
        <w:rPr>
          <w:rFonts w:ascii="Arial" w:hAnsi="Arial" w:cs="Arial"/>
          <w:sz w:val="20"/>
          <w:szCs w:val="20"/>
        </w:rPr>
      </w:pPr>
    </w:p>
    <w:p w14:paraId="69AB28C9" w14:textId="17E5BD7D" w:rsidR="00DE4F13" w:rsidRPr="000F1BC3" w:rsidRDefault="00D75B11" w:rsidP="000F1BC3">
      <w:pPr>
        <w:numPr>
          <w:ilvl w:val="0"/>
          <w:numId w:val="8"/>
        </w:numPr>
        <w:rPr>
          <w:rFonts w:ascii="Arial" w:hAnsi="Arial" w:cs="Arial"/>
          <w:sz w:val="20"/>
          <w:szCs w:val="20"/>
        </w:rPr>
      </w:pPr>
      <w:r w:rsidRPr="000F1BC3">
        <w:rPr>
          <w:rFonts w:ascii="Arial" w:hAnsi="Arial" w:cs="Arial"/>
          <w:sz w:val="20"/>
          <w:szCs w:val="20"/>
        </w:rPr>
        <w:br w:type="page"/>
      </w:r>
      <w:r w:rsidR="006D03C6">
        <w:rPr>
          <w:rFonts w:ascii="Arial" w:hAnsi="Arial" w:cs="Arial"/>
          <w:noProof/>
          <w:sz w:val="20"/>
          <w:szCs w:val="20"/>
          <w:lang w:eastAsia="en-AU"/>
        </w:rPr>
        <w:lastRenderedPageBreak/>
        <w:drawing>
          <wp:anchor distT="0" distB="0" distL="114300" distR="114300" simplePos="0" relativeHeight="251658249" behindDoc="1" locked="0" layoutInCell="1" allowOverlap="1" wp14:anchorId="63A3351B" wp14:editId="11F6C17C">
            <wp:simplePos x="0" y="0"/>
            <wp:positionH relativeFrom="column">
              <wp:posOffset>5183505</wp:posOffset>
            </wp:positionH>
            <wp:positionV relativeFrom="paragraph">
              <wp:posOffset>8459470</wp:posOffset>
            </wp:positionV>
            <wp:extent cx="1080000" cy="1080000"/>
            <wp:effectExtent l="0" t="0" r="6350" b="6350"/>
            <wp:wrapNone/>
            <wp:docPr id="14" name="VCAT Seal10"/>
            <wp:cNvGraphicFramePr/>
            <a:graphic xmlns:a="http://schemas.openxmlformats.org/drawingml/2006/main">
              <a:graphicData uri="http://schemas.openxmlformats.org/drawingml/2006/picture">
                <pic:pic xmlns:pic="http://schemas.openxmlformats.org/drawingml/2006/picture">
                  <pic:nvPicPr>
                    <pic:cNvPr id="14" name="VCAT Seal10"/>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Pr="000F1BC3">
        <w:rPr>
          <w:rFonts w:ascii="Arial" w:hAnsi="Arial" w:cs="Arial"/>
          <w:sz w:val="20"/>
          <w:szCs w:val="20"/>
        </w:rPr>
        <w:t xml:space="preserve">On …………………………… </w:t>
      </w:r>
      <w:r w:rsidRPr="000F1BC3">
        <w:rPr>
          <w:rFonts w:ascii="Arial" w:hAnsi="Arial" w:cs="Arial"/>
          <w:b/>
          <w:i/>
          <w:sz w:val="20"/>
          <w:szCs w:val="20"/>
        </w:rPr>
        <w:t>(date of service)</w:t>
      </w:r>
      <w:r w:rsidRPr="000F1BC3">
        <w:rPr>
          <w:rFonts w:ascii="Arial" w:hAnsi="Arial" w:cs="Arial"/>
          <w:sz w:val="20"/>
          <w:szCs w:val="20"/>
        </w:rPr>
        <w:t xml:space="preserve"> I served the following documents on each of the persons specified below by post*/by email*/in person*. </w:t>
      </w:r>
      <w:r w:rsidRPr="000F1BC3">
        <w:rPr>
          <w:rFonts w:ascii="Arial" w:hAnsi="Arial" w:cs="Arial"/>
          <w:b/>
          <w:i/>
          <w:sz w:val="20"/>
          <w:szCs w:val="20"/>
        </w:rPr>
        <w:t>(*delete whichever does not apply)</w:t>
      </w:r>
    </w:p>
    <w:p w14:paraId="6648849A" w14:textId="77777777" w:rsidR="00DE4F13" w:rsidRPr="000F1BC3" w:rsidRDefault="00D75B11" w:rsidP="000F1BC3">
      <w:pPr>
        <w:ind w:left="720"/>
        <w:rPr>
          <w:rFonts w:ascii="Arial" w:hAnsi="Arial" w:cs="Arial"/>
          <w:b/>
          <w:sz w:val="20"/>
          <w:szCs w:val="20"/>
        </w:rPr>
      </w:pPr>
      <w:r w:rsidRPr="000F1BC3">
        <w:rPr>
          <w:rFonts w:ascii="Arial" w:hAnsi="Arial" w:cs="Arial"/>
          <w:b/>
          <w:sz w:val="20"/>
          <w:szCs w:val="20"/>
        </w:rPr>
        <w:t>Documents served:</w:t>
      </w:r>
    </w:p>
    <w:p w14:paraId="07140322" w14:textId="77777777" w:rsidR="00DE4F13" w:rsidRPr="000F1BC3" w:rsidRDefault="00D75B11" w:rsidP="000F1BC3">
      <w:pPr>
        <w:numPr>
          <w:ilvl w:val="1"/>
          <w:numId w:val="13"/>
        </w:numPr>
        <w:tabs>
          <w:tab w:val="num" w:pos="390"/>
        </w:tabs>
        <w:ind w:left="1134"/>
        <w:rPr>
          <w:rFonts w:ascii="Arial" w:hAnsi="Arial" w:cs="Arial"/>
          <w:sz w:val="20"/>
          <w:szCs w:val="20"/>
        </w:rPr>
      </w:pPr>
      <w:r w:rsidRPr="000F1BC3">
        <w:rPr>
          <w:rFonts w:ascii="Arial" w:hAnsi="Arial" w:cs="Arial"/>
          <w:sz w:val="20"/>
          <w:szCs w:val="20"/>
        </w:rPr>
        <w:t>a copy of the application (excluding attachments) and any other relevant documents required to be served by VCAT’s initiating order;</w:t>
      </w:r>
    </w:p>
    <w:p w14:paraId="25C8D425" w14:textId="77777777" w:rsidR="00DE4F13" w:rsidRPr="000F1BC3" w:rsidRDefault="00D75B11" w:rsidP="000F1BC3">
      <w:pPr>
        <w:numPr>
          <w:ilvl w:val="1"/>
          <w:numId w:val="13"/>
        </w:numPr>
        <w:tabs>
          <w:tab w:val="num" w:pos="390"/>
        </w:tabs>
        <w:ind w:left="1134"/>
        <w:rPr>
          <w:rFonts w:ascii="Arial" w:hAnsi="Arial" w:cs="Arial"/>
          <w:sz w:val="20"/>
          <w:szCs w:val="20"/>
        </w:rPr>
      </w:pPr>
      <w:r w:rsidRPr="000F1BC3">
        <w:rPr>
          <w:rFonts w:ascii="Arial" w:hAnsi="Arial" w:cs="Arial"/>
          <w:sz w:val="20"/>
          <w:szCs w:val="20"/>
        </w:rPr>
        <w:t>a copy of the VCAT initiating order;</w:t>
      </w:r>
    </w:p>
    <w:p w14:paraId="247F4A0A" w14:textId="77777777" w:rsidR="00DE4F13" w:rsidRPr="000F1BC3" w:rsidRDefault="00D75B11" w:rsidP="000F1BC3">
      <w:pPr>
        <w:ind w:left="720"/>
        <w:rPr>
          <w:rFonts w:ascii="Arial" w:hAnsi="Arial" w:cs="Arial"/>
          <w:b/>
          <w:i/>
          <w:color w:val="000000"/>
          <w:sz w:val="20"/>
          <w:szCs w:val="20"/>
        </w:rPr>
      </w:pPr>
      <w:r w:rsidRPr="000F1BC3">
        <w:rPr>
          <w:rFonts w:ascii="Arial" w:hAnsi="Arial" w:cs="Arial"/>
          <w:b/>
          <w:color w:val="000000"/>
          <w:sz w:val="20"/>
          <w:szCs w:val="20"/>
        </w:rPr>
        <w:t xml:space="preserve">Persons served: </w:t>
      </w:r>
      <w:r w:rsidRPr="000F1BC3">
        <w:rPr>
          <w:rFonts w:ascii="Arial" w:hAnsi="Arial" w:cs="Arial"/>
          <w:b/>
          <w:i/>
          <w:color w:val="000000"/>
          <w:sz w:val="20"/>
          <w:szCs w:val="20"/>
        </w:rPr>
        <w:t>(tick as appropriate)</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
        <w:gridCol w:w="7335"/>
      </w:tblGrid>
      <w:tr w:rsidR="00DE4F13" w:rsidRPr="000F1BC3" w14:paraId="5DF3E574" w14:textId="77777777">
        <w:tc>
          <w:tcPr>
            <w:tcW w:w="341" w:type="dxa"/>
            <w:tcBorders>
              <w:top w:val="single" w:sz="4" w:space="0" w:color="auto"/>
              <w:left w:val="single" w:sz="4" w:space="0" w:color="auto"/>
              <w:bottom w:val="single" w:sz="4" w:space="0" w:color="auto"/>
              <w:right w:val="single" w:sz="4" w:space="0" w:color="auto"/>
            </w:tcBorders>
          </w:tcPr>
          <w:p w14:paraId="424816C2" w14:textId="77777777" w:rsidR="00DE4F13" w:rsidRPr="000F1BC3" w:rsidRDefault="00DE4F13" w:rsidP="000F1BC3">
            <w:pPr>
              <w:rPr>
                <w:rFonts w:ascii="Arial" w:hAnsi="Arial" w:cs="Arial"/>
                <w:color w:val="000000"/>
                <w:sz w:val="20"/>
                <w:szCs w:val="20"/>
              </w:rPr>
            </w:pPr>
          </w:p>
        </w:tc>
        <w:tc>
          <w:tcPr>
            <w:tcW w:w="7552" w:type="dxa"/>
            <w:tcBorders>
              <w:top w:val="nil"/>
              <w:left w:val="single" w:sz="4" w:space="0" w:color="auto"/>
              <w:bottom w:val="nil"/>
              <w:right w:val="nil"/>
            </w:tcBorders>
            <w:hideMark/>
          </w:tcPr>
          <w:p w14:paraId="629DE1FF" w14:textId="77777777" w:rsidR="00DE4F13" w:rsidRPr="000F1BC3" w:rsidRDefault="00D75B11" w:rsidP="000F1BC3">
            <w:pPr>
              <w:rPr>
                <w:rFonts w:ascii="Arial" w:hAnsi="Arial" w:cs="Arial"/>
                <w:color w:val="000000"/>
                <w:sz w:val="20"/>
                <w:szCs w:val="20"/>
              </w:rPr>
            </w:pPr>
            <w:r w:rsidRPr="000F1BC3">
              <w:rPr>
                <w:rFonts w:ascii="Arial" w:hAnsi="Arial" w:cs="Arial"/>
                <w:color w:val="000000"/>
                <w:sz w:val="20"/>
                <w:szCs w:val="20"/>
              </w:rPr>
              <w:t>any referral authorities</w:t>
            </w:r>
          </w:p>
        </w:tc>
      </w:tr>
      <w:tr w:rsidR="00DE4F13" w:rsidRPr="000F1BC3" w14:paraId="5769CFF1" w14:textId="77777777">
        <w:trPr>
          <w:trHeight w:val="255"/>
        </w:trPr>
        <w:tc>
          <w:tcPr>
            <w:tcW w:w="341" w:type="dxa"/>
            <w:tcBorders>
              <w:top w:val="single" w:sz="4" w:space="0" w:color="auto"/>
              <w:left w:val="single" w:sz="4" w:space="0" w:color="auto"/>
              <w:bottom w:val="single" w:sz="4" w:space="0" w:color="auto"/>
              <w:right w:val="single" w:sz="4" w:space="0" w:color="auto"/>
            </w:tcBorders>
          </w:tcPr>
          <w:p w14:paraId="70B6699B" w14:textId="77777777" w:rsidR="00DE4F13" w:rsidRPr="000F1BC3" w:rsidRDefault="00DE4F13" w:rsidP="000F1BC3">
            <w:pPr>
              <w:rPr>
                <w:rFonts w:ascii="Arial" w:hAnsi="Arial" w:cs="Arial"/>
                <w:color w:val="000000"/>
                <w:sz w:val="20"/>
                <w:szCs w:val="20"/>
              </w:rPr>
            </w:pPr>
          </w:p>
        </w:tc>
        <w:tc>
          <w:tcPr>
            <w:tcW w:w="7552" w:type="dxa"/>
            <w:vMerge w:val="restart"/>
            <w:tcBorders>
              <w:top w:val="nil"/>
              <w:left w:val="single" w:sz="4" w:space="0" w:color="auto"/>
              <w:bottom w:val="nil"/>
              <w:right w:val="nil"/>
            </w:tcBorders>
            <w:hideMark/>
          </w:tcPr>
          <w:p w14:paraId="20FE50AD" w14:textId="77777777" w:rsidR="00DE4F13" w:rsidRPr="000F1BC3" w:rsidRDefault="00D75B11" w:rsidP="000F1BC3">
            <w:pPr>
              <w:rPr>
                <w:rFonts w:ascii="Arial" w:hAnsi="Arial" w:cs="Arial"/>
                <w:color w:val="000000"/>
                <w:sz w:val="20"/>
                <w:szCs w:val="20"/>
              </w:rPr>
            </w:pPr>
            <w:r w:rsidRPr="000F1BC3">
              <w:rPr>
                <w:rFonts w:ascii="Arial" w:hAnsi="Arial" w:cs="Arial"/>
                <w:color w:val="000000"/>
                <w:sz w:val="20"/>
                <w:szCs w:val="20"/>
              </w:rPr>
              <w:t>those persons set out in the attached list I obtained from the relevant municipal council or other responsible authority</w:t>
            </w:r>
            <w:r w:rsidRPr="000F1BC3">
              <w:rPr>
                <w:rFonts w:ascii="Arial" w:hAnsi="Arial" w:cs="Arial"/>
                <w:b/>
                <w:bCs/>
                <w:i/>
                <w:iCs/>
                <w:color w:val="000000"/>
                <w:sz w:val="20"/>
                <w:szCs w:val="20"/>
              </w:rPr>
              <w:t xml:space="preserve"> </w:t>
            </w:r>
          </w:p>
        </w:tc>
      </w:tr>
      <w:tr w:rsidR="00DE4F13" w:rsidRPr="000F1BC3" w14:paraId="4533BACA" w14:textId="77777777">
        <w:trPr>
          <w:trHeight w:val="253"/>
        </w:trPr>
        <w:tc>
          <w:tcPr>
            <w:tcW w:w="341" w:type="dxa"/>
            <w:tcBorders>
              <w:top w:val="single" w:sz="4" w:space="0" w:color="auto"/>
              <w:left w:val="nil"/>
              <w:bottom w:val="nil"/>
              <w:right w:val="nil"/>
            </w:tcBorders>
          </w:tcPr>
          <w:p w14:paraId="115B3B40" w14:textId="77777777" w:rsidR="00DE4F13" w:rsidRPr="000F1BC3" w:rsidRDefault="00DE4F13" w:rsidP="000F1BC3">
            <w:pPr>
              <w:rPr>
                <w:rFonts w:ascii="Arial" w:hAnsi="Arial" w:cs="Arial"/>
                <w:color w:val="000000"/>
                <w:sz w:val="20"/>
                <w:szCs w:val="20"/>
              </w:rPr>
            </w:pPr>
          </w:p>
        </w:tc>
        <w:tc>
          <w:tcPr>
            <w:tcW w:w="0" w:type="auto"/>
            <w:vMerge/>
            <w:tcBorders>
              <w:top w:val="nil"/>
              <w:left w:val="single" w:sz="4" w:space="0" w:color="auto"/>
              <w:bottom w:val="nil"/>
              <w:right w:val="nil"/>
            </w:tcBorders>
            <w:vAlign w:val="center"/>
            <w:hideMark/>
          </w:tcPr>
          <w:p w14:paraId="73FCD2E6" w14:textId="77777777" w:rsidR="00DE4F13" w:rsidRPr="000F1BC3" w:rsidRDefault="00DE4F13" w:rsidP="000F1BC3">
            <w:pPr>
              <w:rPr>
                <w:rFonts w:ascii="Arial" w:hAnsi="Arial" w:cs="Arial"/>
                <w:color w:val="000000"/>
                <w:sz w:val="20"/>
                <w:szCs w:val="20"/>
              </w:rPr>
            </w:pPr>
          </w:p>
        </w:tc>
      </w:tr>
      <w:tr w:rsidR="00DE4F13" w:rsidRPr="000F1BC3" w14:paraId="14494577" w14:textId="77777777">
        <w:tc>
          <w:tcPr>
            <w:tcW w:w="341" w:type="dxa"/>
            <w:tcBorders>
              <w:top w:val="single" w:sz="4" w:space="0" w:color="auto"/>
              <w:left w:val="single" w:sz="4" w:space="0" w:color="auto"/>
              <w:bottom w:val="single" w:sz="4" w:space="0" w:color="auto"/>
              <w:right w:val="single" w:sz="4" w:space="0" w:color="auto"/>
            </w:tcBorders>
          </w:tcPr>
          <w:p w14:paraId="6C91AD53" w14:textId="77777777" w:rsidR="00DE4F13" w:rsidRPr="000F1BC3" w:rsidRDefault="00DE4F13" w:rsidP="000F1BC3">
            <w:pPr>
              <w:rPr>
                <w:rFonts w:ascii="Arial" w:hAnsi="Arial" w:cs="Arial"/>
                <w:color w:val="000000"/>
                <w:sz w:val="20"/>
                <w:szCs w:val="20"/>
              </w:rPr>
            </w:pPr>
          </w:p>
        </w:tc>
        <w:tc>
          <w:tcPr>
            <w:tcW w:w="7552" w:type="dxa"/>
            <w:tcBorders>
              <w:top w:val="nil"/>
              <w:left w:val="single" w:sz="4" w:space="0" w:color="auto"/>
              <w:bottom w:val="nil"/>
              <w:right w:val="nil"/>
            </w:tcBorders>
            <w:hideMark/>
          </w:tcPr>
          <w:p w14:paraId="2BB3301B" w14:textId="77777777" w:rsidR="00DE4F13" w:rsidRPr="000F1BC3" w:rsidRDefault="00D75B11" w:rsidP="000F1BC3">
            <w:pPr>
              <w:rPr>
                <w:rFonts w:ascii="Arial" w:hAnsi="Arial" w:cs="Arial"/>
                <w:color w:val="000000"/>
                <w:sz w:val="20"/>
                <w:szCs w:val="20"/>
              </w:rPr>
            </w:pPr>
            <w:r w:rsidRPr="000F1BC3">
              <w:rPr>
                <w:rFonts w:ascii="Arial" w:hAnsi="Arial" w:cs="Arial"/>
                <w:color w:val="000000"/>
                <w:sz w:val="20"/>
                <w:szCs w:val="20"/>
              </w:rPr>
              <w:t>any person directed by the Tribunal</w:t>
            </w:r>
          </w:p>
        </w:tc>
      </w:tr>
      <w:tr w:rsidR="00DE4F13" w:rsidRPr="000F1BC3" w14:paraId="1DF3EC0C" w14:textId="77777777">
        <w:tc>
          <w:tcPr>
            <w:tcW w:w="341" w:type="dxa"/>
            <w:tcBorders>
              <w:top w:val="single" w:sz="4" w:space="0" w:color="auto"/>
              <w:left w:val="single" w:sz="4" w:space="0" w:color="auto"/>
              <w:bottom w:val="single" w:sz="4" w:space="0" w:color="auto"/>
              <w:right w:val="single" w:sz="4" w:space="0" w:color="auto"/>
            </w:tcBorders>
          </w:tcPr>
          <w:p w14:paraId="59FAAEE9" w14:textId="77777777" w:rsidR="00DE4F13" w:rsidRPr="000F1BC3" w:rsidRDefault="00DE4F13" w:rsidP="000F1BC3">
            <w:pPr>
              <w:rPr>
                <w:rFonts w:ascii="Arial" w:hAnsi="Arial" w:cs="Arial"/>
                <w:color w:val="000000"/>
                <w:sz w:val="20"/>
                <w:szCs w:val="20"/>
              </w:rPr>
            </w:pPr>
          </w:p>
        </w:tc>
        <w:tc>
          <w:tcPr>
            <w:tcW w:w="7552" w:type="dxa"/>
            <w:tcBorders>
              <w:top w:val="nil"/>
              <w:left w:val="single" w:sz="4" w:space="0" w:color="auto"/>
              <w:bottom w:val="nil"/>
              <w:right w:val="nil"/>
            </w:tcBorders>
            <w:hideMark/>
          </w:tcPr>
          <w:p w14:paraId="011501D5" w14:textId="77777777" w:rsidR="00DE4F13" w:rsidRPr="000F1BC3" w:rsidRDefault="00D75B11" w:rsidP="000F1BC3">
            <w:pPr>
              <w:rPr>
                <w:rFonts w:ascii="Arial" w:hAnsi="Arial" w:cs="Arial"/>
                <w:color w:val="000000"/>
                <w:sz w:val="20"/>
                <w:szCs w:val="20"/>
              </w:rPr>
            </w:pPr>
            <w:r w:rsidRPr="000F1BC3">
              <w:rPr>
                <w:rFonts w:ascii="Arial" w:hAnsi="Arial" w:cs="Arial"/>
                <w:color w:val="000000"/>
                <w:sz w:val="20"/>
                <w:szCs w:val="20"/>
              </w:rPr>
              <w:t>any other person or authority</w:t>
            </w:r>
          </w:p>
        </w:tc>
      </w:tr>
    </w:tbl>
    <w:p w14:paraId="31B34D85" w14:textId="77777777" w:rsidR="00DE4F13" w:rsidRPr="000F1BC3" w:rsidRDefault="00DE4F13" w:rsidP="000F1BC3">
      <w:pPr>
        <w:ind w:left="1797" w:hanging="1077"/>
        <w:rPr>
          <w:rFonts w:ascii="Arial" w:hAnsi="Arial" w:cs="Arial"/>
          <w:color w:val="000000"/>
          <w:sz w:val="20"/>
          <w:szCs w:val="20"/>
        </w:rPr>
      </w:pPr>
    </w:p>
    <w:p w14:paraId="46B1BF65" w14:textId="77777777" w:rsidR="00DE4F13" w:rsidRPr="000F1BC3" w:rsidRDefault="00DE4F13" w:rsidP="000F1BC3">
      <w:pPr>
        <w:ind w:left="360"/>
        <w:rPr>
          <w:rFonts w:ascii="Arial" w:hAnsi="Arial" w:cs="Arial"/>
          <w:sz w:val="20"/>
          <w:szCs w:val="20"/>
        </w:rPr>
      </w:pPr>
    </w:p>
    <w:p w14:paraId="2C08603E" w14:textId="77777777" w:rsidR="00DE4F13" w:rsidRPr="000F1BC3" w:rsidRDefault="00D75B11" w:rsidP="000F1BC3">
      <w:pPr>
        <w:ind w:left="720"/>
        <w:rPr>
          <w:rFonts w:ascii="Arial" w:hAnsi="Arial" w:cs="Arial"/>
          <w:sz w:val="20"/>
          <w:szCs w:val="20"/>
        </w:rPr>
      </w:pPr>
      <w:r w:rsidRPr="000F1BC3">
        <w:rPr>
          <w:rFonts w:ascii="Arial" w:hAnsi="Arial" w:cs="Arial"/>
          <w:sz w:val="20"/>
          <w:szCs w:val="20"/>
        </w:rPr>
        <w:t>I attach copies of the following documents.</w:t>
      </w:r>
    </w:p>
    <w:p w14:paraId="586104E3" w14:textId="77777777" w:rsidR="00DE4F13" w:rsidRPr="000F1BC3" w:rsidRDefault="00D75B11" w:rsidP="000F1BC3">
      <w:pPr>
        <w:ind w:left="720"/>
        <w:rPr>
          <w:rFonts w:ascii="Arial" w:hAnsi="Arial" w:cs="Arial"/>
          <w:b/>
          <w:i/>
          <w:color w:val="000000"/>
          <w:sz w:val="20"/>
          <w:szCs w:val="20"/>
        </w:rPr>
      </w:pPr>
      <w:r w:rsidRPr="000F1BC3">
        <w:rPr>
          <w:rFonts w:ascii="Arial" w:hAnsi="Arial" w:cs="Arial"/>
          <w:b/>
          <w:color w:val="000000"/>
          <w:sz w:val="20"/>
          <w:szCs w:val="20"/>
        </w:rPr>
        <w:t xml:space="preserve">Documents attached: </w:t>
      </w:r>
      <w:r w:rsidRPr="000F1BC3">
        <w:rPr>
          <w:rFonts w:ascii="Arial" w:hAnsi="Arial" w:cs="Arial"/>
          <w:b/>
          <w:i/>
          <w:color w:val="000000"/>
          <w:sz w:val="20"/>
          <w:szCs w:val="20"/>
        </w:rPr>
        <w:t>(tick as appropriate)</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
        <w:gridCol w:w="7337"/>
      </w:tblGrid>
      <w:tr w:rsidR="00DE4F13" w:rsidRPr="000F1BC3" w14:paraId="67382AD5" w14:textId="77777777">
        <w:tc>
          <w:tcPr>
            <w:tcW w:w="360" w:type="dxa"/>
            <w:tcBorders>
              <w:top w:val="single" w:sz="4" w:space="0" w:color="auto"/>
              <w:left w:val="single" w:sz="4" w:space="0" w:color="auto"/>
              <w:bottom w:val="single" w:sz="4" w:space="0" w:color="auto"/>
              <w:right w:val="single" w:sz="4" w:space="0" w:color="auto"/>
            </w:tcBorders>
          </w:tcPr>
          <w:p w14:paraId="1D05548E" w14:textId="77777777" w:rsidR="00DE4F13" w:rsidRPr="000F1BC3" w:rsidRDefault="00DE4F13" w:rsidP="000F1BC3">
            <w:pPr>
              <w:rPr>
                <w:rFonts w:ascii="Arial" w:hAnsi="Arial" w:cs="Arial"/>
                <w:color w:val="000000"/>
                <w:sz w:val="20"/>
                <w:szCs w:val="20"/>
              </w:rPr>
            </w:pPr>
          </w:p>
        </w:tc>
        <w:tc>
          <w:tcPr>
            <w:tcW w:w="8666" w:type="dxa"/>
            <w:tcBorders>
              <w:top w:val="nil"/>
              <w:left w:val="single" w:sz="4" w:space="0" w:color="auto"/>
              <w:bottom w:val="nil"/>
              <w:right w:val="nil"/>
            </w:tcBorders>
            <w:hideMark/>
          </w:tcPr>
          <w:p w14:paraId="70898820" w14:textId="77777777" w:rsidR="00DE4F13" w:rsidRPr="000F1BC3" w:rsidRDefault="00D75B11" w:rsidP="000F1BC3">
            <w:pPr>
              <w:rPr>
                <w:rFonts w:ascii="Arial" w:hAnsi="Arial" w:cs="Arial"/>
                <w:color w:val="000000"/>
                <w:sz w:val="20"/>
                <w:szCs w:val="20"/>
              </w:rPr>
            </w:pPr>
            <w:r w:rsidRPr="000F1BC3">
              <w:rPr>
                <w:rFonts w:ascii="Arial" w:hAnsi="Arial" w:cs="Arial"/>
                <w:sz w:val="20"/>
                <w:szCs w:val="20"/>
              </w:rPr>
              <w:t xml:space="preserve">list of names and addresses of all persons or authorities served </w:t>
            </w:r>
          </w:p>
        </w:tc>
      </w:tr>
      <w:tr w:rsidR="00DE4F13" w:rsidRPr="000F1BC3" w14:paraId="4D00B073" w14:textId="77777777">
        <w:trPr>
          <w:trHeight w:val="255"/>
        </w:trPr>
        <w:tc>
          <w:tcPr>
            <w:tcW w:w="360" w:type="dxa"/>
            <w:tcBorders>
              <w:top w:val="single" w:sz="4" w:space="0" w:color="auto"/>
              <w:left w:val="single" w:sz="4" w:space="0" w:color="auto"/>
              <w:bottom w:val="single" w:sz="4" w:space="0" w:color="auto"/>
              <w:right w:val="single" w:sz="4" w:space="0" w:color="auto"/>
            </w:tcBorders>
          </w:tcPr>
          <w:p w14:paraId="70D02D47" w14:textId="77777777" w:rsidR="00DE4F13" w:rsidRPr="000F1BC3" w:rsidRDefault="00DE4F13" w:rsidP="000F1BC3">
            <w:pPr>
              <w:rPr>
                <w:rFonts w:ascii="Arial" w:hAnsi="Arial" w:cs="Arial"/>
                <w:color w:val="000000"/>
                <w:sz w:val="20"/>
                <w:szCs w:val="20"/>
              </w:rPr>
            </w:pPr>
          </w:p>
        </w:tc>
        <w:tc>
          <w:tcPr>
            <w:tcW w:w="8666" w:type="dxa"/>
            <w:tcBorders>
              <w:top w:val="nil"/>
              <w:left w:val="single" w:sz="4" w:space="0" w:color="auto"/>
              <w:bottom w:val="nil"/>
              <w:right w:val="nil"/>
            </w:tcBorders>
            <w:hideMark/>
          </w:tcPr>
          <w:p w14:paraId="7D65FF51" w14:textId="77777777" w:rsidR="00DE4F13" w:rsidRPr="000F1BC3" w:rsidRDefault="00D75B11" w:rsidP="000F1BC3">
            <w:pPr>
              <w:rPr>
                <w:rFonts w:ascii="Arial" w:hAnsi="Arial" w:cs="Arial"/>
                <w:color w:val="000000"/>
                <w:sz w:val="20"/>
                <w:szCs w:val="20"/>
              </w:rPr>
            </w:pPr>
            <w:r w:rsidRPr="000F1BC3">
              <w:rPr>
                <w:rFonts w:ascii="Arial" w:hAnsi="Arial" w:cs="Arial"/>
                <w:color w:val="000000"/>
                <w:sz w:val="20"/>
                <w:szCs w:val="20"/>
              </w:rPr>
              <w:t>copy of sample cover letter sent with documents served</w:t>
            </w:r>
          </w:p>
        </w:tc>
      </w:tr>
    </w:tbl>
    <w:p w14:paraId="2E7E0684" w14:textId="77777777" w:rsidR="00DE4F13" w:rsidRPr="000F1BC3" w:rsidRDefault="00DE4F13" w:rsidP="000F1BC3">
      <w:pPr>
        <w:rPr>
          <w:rFonts w:ascii="Arial" w:hAnsi="Arial" w:cs="Arial"/>
          <w:sz w:val="20"/>
          <w:szCs w:val="20"/>
        </w:rPr>
      </w:pPr>
    </w:p>
    <w:p w14:paraId="33CCCE85" w14:textId="77777777" w:rsidR="00DE4F13" w:rsidRPr="000F1BC3" w:rsidRDefault="00D75B11" w:rsidP="000F1BC3">
      <w:pPr>
        <w:rPr>
          <w:rFonts w:ascii="Arial" w:hAnsi="Arial" w:cs="Arial"/>
          <w:b/>
          <w:sz w:val="20"/>
          <w:szCs w:val="20"/>
        </w:rPr>
      </w:pPr>
      <w:r w:rsidRPr="000F1BC3">
        <w:rPr>
          <w:rFonts w:ascii="Arial" w:hAnsi="Arial" w:cs="Arial"/>
          <w:b/>
          <w:sz w:val="20"/>
          <w:szCs w:val="20"/>
        </w:rPr>
        <w:t>ALTERNATIVELY</w:t>
      </w:r>
    </w:p>
    <w:p w14:paraId="531B929E" w14:textId="77777777" w:rsidR="00DE4F13" w:rsidRPr="000F1BC3" w:rsidRDefault="00D75B11" w:rsidP="000F1BC3">
      <w:pPr>
        <w:numPr>
          <w:ilvl w:val="0"/>
          <w:numId w:val="8"/>
        </w:numPr>
        <w:rPr>
          <w:rFonts w:ascii="Arial" w:hAnsi="Arial" w:cs="Arial"/>
          <w:sz w:val="20"/>
          <w:szCs w:val="20"/>
        </w:rPr>
      </w:pPr>
      <w:r w:rsidRPr="000F1BC3">
        <w:rPr>
          <w:rFonts w:ascii="Arial" w:hAnsi="Arial" w:cs="Arial"/>
          <w:color w:val="000000"/>
          <w:sz w:val="20"/>
          <w:szCs w:val="20"/>
        </w:rPr>
        <w:t>There are no objectors or referral authorities to serve because:</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
        <w:gridCol w:w="7335"/>
      </w:tblGrid>
      <w:tr w:rsidR="00DE4F13" w:rsidRPr="000F1BC3" w14:paraId="48565328" w14:textId="77777777">
        <w:trPr>
          <w:trHeight w:val="254"/>
        </w:trPr>
        <w:tc>
          <w:tcPr>
            <w:tcW w:w="341" w:type="dxa"/>
            <w:tcBorders>
              <w:top w:val="single" w:sz="4" w:space="0" w:color="auto"/>
              <w:left w:val="single" w:sz="4" w:space="0" w:color="auto"/>
              <w:bottom w:val="single" w:sz="4" w:space="0" w:color="auto"/>
              <w:right w:val="single" w:sz="4" w:space="0" w:color="auto"/>
            </w:tcBorders>
          </w:tcPr>
          <w:p w14:paraId="63D48A1E" w14:textId="77777777" w:rsidR="00DE4F13" w:rsidRPr="000F1BC3" w:rsidRDefault="00DE4F13" w:rsidP="000F1BC3">
            <w:pPr>
              <w:rPr>
                <w:rFonts w:ascii="Arial" w:hAnsi="Arial" w:cs="Arial"/>
                <w:color w:val="000000"/>
                <w:sz w:val="20"/>
                <w:szCs w:val="20"/>
              </w:rPr>
            </w:pPr>
          </w:p>
        </w:tc>
        <w:tc>
          <w:tcPr>
            <w:tcW w:w="7552" w:type="dxa"/>
            <w:tcBorders>
              <w:top w:val="nil"/>
              <w:left w:val="single" w:sz="4" w:space="0" w:color="auto"/>
              <w:bottom w:val="nil"/>
              <w:right w:val="nil"/>
            </w:tcBorders>
            <w:hideMark/>
          </w:tcPr>
          <w:p w14:paraId="6BC38F1E" w14:textId="77777777" w:rsidR="00DE4F13" w:rsidRPr="000F1BC3" w:rsidRDefault="00D75B11" w:rsidP="000F1BC3">
            <w:pPr>
              <w:rPr>
                <w:rFonts w:ascii="Arial" w:hAnsi="Arial" w:cs="Arial"/>
                <w:color w:val="000000"/>
                <w:sz w:val="20"/>
                <w:szCs w:val="20"/>
              </w:rPr>
            </w:pPr>
            <w:r w:rsidRPr="000F1BC3">
              <w:rPr>
                <w:rFonts w:ascii="Arial" w:hAnsi="Arial" w:cs="Arial"/>
                <w:sz w:val="20"/>
                <w:szCs w:val="20"/>
              </w:rPr>
              <w:t xml:space="preserve">The responsible authority did not require notice to be given to anyone </w:t>
            </w:r>
          </w:p>
        </w:tc>
      </w:tr>
      <w:tr w:rsidR="00DE4F13" w:rsidRPr="000F1BC3" w14:paraId="16DF3626" w14:textId="77777777">
        <w:trPr>
          <w:trHeight w:val="254"/>
        </w:trPr>
        <w:tc>
          <w:tcPr>
            <w:tcW w:w="341" w:type="dxa"/>
            <w:tcBorders>
              <w:top w:val="single" w:sz="4" w:space="0" w:color="auto"/>
              <w:left w:val="single" w:sz="4" w:space="0" w:color="auto"/>
              <w:bottom w:val="single" w:sz="4" w:space="0" w:color="auto"/>
              <w:right w:val="single" w:sz="4" w:space="0" w:color="auto"/>
            </w:tcBorders>
          </w:tcPr>
          <w:p w14:paraId="32C0F6AE" w14:textId="77777777" w:rsidR="00DE4F13" w:rsidRPr="000F1BC3" w:rsidRDefault="00DE4F13" w:rsidP="000F1BC3">
            <w:pPr>
              <w:rPr>
                <w:rFonts w:ascii="Arial" w:hAnsi="Arial" w:cs="Arial"/>
                <w:color w:val="000000"/>
                <w:sz w:val="20"/>
                <w:szCs w:val="20"/>
              </w:rPr>
            </w:pPr>
          </w:p>
        </w:tc>
        <w:tc>
          <w:tcPr>
            <w:tcW w:w="7552" w:type="dxa"/>
            <w:tcBorders>
              <w:top w:val="nil"/>
              <w:left w:val="single" w:sz="4" w:space="0" w:color="auto"/>
              <w:bottom w:val="nil"/>
              <w:right w:val="nil"/>
            </w:tcBorders>
            <w:hideMark/>
          </w:tcPr>
          <w:p w14:paraId="2FC44030" w14:textId="77777777" w:rsidR="00DE4F13" w:rsidRPr="000F1BC3" w:rsidRDefault="00D75B11" w:rsidP="000F1BC3">
            <w:pPr>
              <w:rPr>
                <w:rFonts w:ascii="Arial" w:hAnsi="Arial" w:cs="Arial"/>
                <w:sz w:val="20"/>
                <w:szCs w:val="20"/>
              </w:rPr>
            </w:pPr>
            <w:r w:rsidRPr="000F1BC3">
              <w:rPr>
                <w:rFonts w:ascii="Arial" w:hAnsi="Arial" w:cs="Arial"/>
                <w:sz w:val="20"/>
                <w:szCs w:val="20"/>
              </w:rPr>
              <w:t>The application is exempt from third party notice and review rights</w:t>
            </w:r>
          </w:p>
        </w:tc>
      </w:tr>
    </w:tbl>
    <w:p w14:paraId="0C2D18F0" w14:textId="77777777" w:rsidR="00DE4F13" w:rsidRPr="000F1BC3" w:rsidRDefault="00DE4F13" w:rsidP="000F1BC3">
      <w:pPr>
        <w:rPr>
          <w:rFonts w:ascii="Arial" w:hAnsi="Arial" w:cs="Arial"/>
          <w:sz w:val="20"/>
          <w:szCs w:val="20"/>
        </w:rPr>
      </w:pPr>
    </w:p>
    <w:p w14:paraId="39226D74" w14:textId="77777777" w:rsidR="00DE4F13" w:rsidRPr="000F1BC3" w:rsidRDefault="00D75B11" w:rsidP="000F1BC3">
      <w:pPr>
        <w:rPr>
          <w:rFonts w:ascii="Arial" w:hAnsi="Arial" w:cs="Arial"/>
          <w:sz w:val="20"/>
          <w:szCs w:val="20"/>
        </w:rPr>
      </w:pPr>
      <w:r w:rsidRPr="000F1BC3">
        <w:rPr>
          <w:rFonts w:ascii="Arial" w:hAnsi="Arial" w:cs="Arial"/>
          <w:sz w:val="20"/>
          <w:szCs w:val="20"/>
        </w:rPr>
        <w:t xml:space="preserve">I understand that knowingly giving false or misleading information to VCAT may result in imprisonment or fine (section 136 of the </w:t>
      </w:r>
      <w:r w:rsidRPr="000F1BC3">
        <w:rPr>
          <w:rFonts w:ascii="Arial" w:hAnsi="Arial" w:cs="Arial"/>
          <w:i/>
          <w:iCs/>
          <w:sz w:val="20"/>
          <w:szCs w:val="20"/>
        </w:rPr>
        <w:t>Victorian Civil and Administrative Tribunal Act</w:t>
      </w:r>
      <w:r w:rsidRPr="000F1BC3">
        <w:rPr>
          <w:rFonts w:ascii="Arial" w:hAnsi="Arial" w:cs="Arial"/>
          <w:sz w:val="20"/>
          <w:szCs w:val="20"/>
        </w:rPr>
        <w:t xml:space="preserve"> </w:t>
      </w:r>
      <w:r w:rsidRPr="000F1BC3">
        <w:rPr>
          <w:rFonts w:ascii="Arial" w:hAnsi="Arial" w:cs="Arial"/>
          <w:i/>
          <w:sz w:val="20"/>
          <w:szCs w:val="20"/>
        </w:rPr>
        <w:t>1998</w:t>
      </w:r>
      <w:r w:rsidRPr="000F1BC3">
        <w:rPr>
          <w:rFonts w:ascii="Arial" w:hAnsi="Arial" w:cs="Arial"/>
          <w:sz w:val="20"/>
          <w:szCs w:val="20"/>
        </w:rPr>
        <w:t>).</w:t>
      </w:r>
    </w:p>
    <w:p w14:paraId="78CDD2CE" w14:textId="77777777" w:rsidR="00DE4F13" w:rsidRPr="000F1BC3" w:rsidRDefault="00DE4F13" w:rsidP="000F1BC3">
      <w:pPr>
        <w:rPr>
          <w:rFonts w:ascii="Arial" w:hAnsi="Arial" w:cs="Arial"/>
          <w:sz w:val="20"/>
          <w:szCs w:val="20"/>
        </w:rPr>
      </w:pPr>
    </w:p>
    <w:p w14:paraId="0B1D169C" w14:textId="77777777" w:rsidR="00DE4F13" w:rsidRPr="000F1BC3" w:rsidRDefault="00DE4F13" w:rsidP="000F1BC3">
      <w:pPr>
        <w:rPr>
          <w:rFonts w:ascii="Arial" w:hAnsi="Arial" w:cs="Arial"/>
          <w:sz w:val="20"/>
          <w:szCs w:val="20"/>
        </w:rPr>
      </w:pPr>
    </w:p>
    <w:p w14:paraId="75F91631" w14:textId="77777777" w:rsidR="00DE4F13" w:rsidRDefault="00D75B11" w:rsidP="000F1BC3">
      <w:pPr>
        <w:rPr>
          <w:rFonts w:ascii="Arial" w:hAnsi="Arial" w:cs="Arial"/>
          <w:sz w:val="22"/>
          <w:szCs w:val="22"/>
        </w:rPr>
      </w:pPr>
      <w:r w:rsidRPr="000F1BC3">
        <w:rPr>
          <w:rFonts w:ascii="Arial" w:hAnsi="Arial" w:cs="Arial"/>
          <w:sz w:val="20"/>
          <w:szCs w:val="20"/>
        </w:rPr>
        <w:t>Signature ………………………………………………………………..Date…………………………..</w:t>
      </w:r>
    </w:p>
    <w:p w14:paraId="6FD5467E" w14:textId="77777777" w:rsidR="00DE4F13" w:rsidRDefault="00DE4F13" w:rsidP="000F1BC3">
      <w:pPr>
        <w:jc w:val="center"/>
      </w:pPr>
    </w:p>
    <w:p w14:paraId="63FE30CE" w14:textId="77777777" w:rsidR="00DE4F13" w:rsidRDefault="00DE4F13" w:rsidP="000F1BC3">
      <w:pPr>
        <w:pStyle w:val="Heading1"/>
      </w:pPr>
    </w:p>
    <w:p w14:paraId="29A3315E" w14:textId="77777777" w:rsidR="00DE4F13" w:rsidRDefault="00DE4F13" w:rsidP="000F1BC3">
      <w:pPr>
        <w:pStyle w:val="Heading1"/>
      </w:pPr>
    </w:p>
    <w:p w14:paraId="74A9B784" w14:textId="77777777" w:rsidR="00DE4F13" w:rsidRDefault="00DE4F13" w:rsidP="000F1BC3"/>
    <w:sectPr w:rsidR="00DE4F13">
      <w:headerReference w:type="even" r:id="rId31"/>
      <w:headerReference w:type="default" r:id="rId32"/>
      <w:footerReference w:type="default" r:id="rId33"/>
      <w:headerReference w:type="first" r:id="rId34"/>
      <w:footerReference w:type="first" r:id="rId35"/>
      <w:pgSz w:w="11907" w:h="16840" w:code="9"/>
      <w:pgMar w:top="899" w:right="1701" w:bottom="1135"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15AE5" w14:textId="77777777" w:rsidR="00064BCA" w:rsidRDefault="00064BCA">
      <w:r>
        <w:separator/>
      </w:r>
    </w:p>
  </w:endnote>
  <w:endnote w:type="continuationSeparator" w:id="0">
    <w:p w14:paraId="487DDB8C" w14:textId="77777777" w:rsidR="00064BCA" w:rsidRDefault="00064BCA">
      <w:r>
        <w:continuationSeparator/>
      </w:r>
    </w:p>
  </w:endnote>
  <w:endnote w:type="continuationNotice" w:id="1">
    <w:p w14:paraId="340DF6DC" w14:textId="77777777" w:rsidR="00064BCA" w:rsidRDefault="00064B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rutiger-Ligh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CF65A" w14:textId="77777777" w:rsidR="006D6D87" w:rsidRDefault="006D6D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tblBorders>
      <w:tblLook w:val="04A0" w:firstRow="1" w:lastRow="0" w:firstColumn="1" w:lastColumn="0" w:noHBand="0" w:noVBand="1"/>
    </w:tblPr>
    <w:tblGrid>
      <w:gridCol w:w="6607"/>
      <w:gridCol w:w="1898"/>
    </w:tblGrid>
    <w:tr w:rsidR="00DE4F13" w14:paraId="0A8363BF" w14:textId="77777777" w:rsidTr="002A2B54">
      <w:trPr>
        <w:cantSplit/>
        <w:trHeight w:val="132"/>
      </w:trPr>
      <w:tc>
        <w:tcPr>
          <w:tcW w:w="3884" w:type="pct"/>
          <w:tcBorders>
            <w:top w:val="single" w:sz="4" w:space="0" w:color="auto"/>
            <w:left w:val="nil"/>
            <w:bottom w:val="nil"/>
            <w:right w:val="nil"/>
          </w:tcBorders>
          <w:hideMark/>
        </w:tcPr>
        <w:p w14:paraId="39514684" w14:textId="77777777" w:rsidR="001832C2" w:rsidRDefault="00D75B11" w:rsidP="002A2B54">
          <w:pPr>
            <w:pStyle w:val="Footer"/>
            <w:tabs>
              <w:tab w:val="clear" w:pos="4896"/>
              <w:tab w:val="clear" w:pos="9792"/>
              <w:tab w:val="right" w:pos="6391"/>
            </w:tabs>
            <w:spacing w:beforeLines="60" w:before="144"/>
            <w:rPr>
              <w:rFonts w:cs="Arial"/>
              <w:sz w:val="18"/>
              <w:szCs w:val="18"/>
            </w:rPr>
          </w:pPr>
          <w:r>
            <w:t>&lt;&lt;vcat_case_vcat_pnumber&gt;&gt;</w:t>
          </w:r>
          <w:r w:rsidR="002A2B54">
            <w:tab/>
          </w:r>
        </w:p>
      </w:tc>
      <w:tc>
        <w:tcPr>
          <w:tcW w:w="1116" w:type="pct"/>
          <w:tcBorders>
            <w:top w:val="single" w:sz="4" w:space="0" w:color="auto"/>
            <w:left w:val="nil"/>
            <w:bottom w:val="nil"/>
            <w:right w:val="nil"/>
          </w:tcBorders>
          <w:hideMark/>
        </w:tcPr>
        <w:p w14:paraId="7E0B1722" w14:textId="35FEF78B" w:rsidR="001832C2" w:rsidRDefault="00D75B11" w:rsidP="001832C2">
          <w:pPr>
            <w:pStyle w:val="Footer"/>
            <w:spacing w:beforeLines="60" w:before="144"/>
            <w:jc w:val="right"/>
            <w:rPr>
              <w:rStyle w:val="PageNumber"/>
            </w:rPr>
          </w:pPr>
          <w:r>
            <w:rPr>
              <w:rFonts w:cs="Arial"/>
              <w:sz w:val="18"/>
              <w:szCs w:val="18"/>
            </w:rPr>
            <w:t xml:space="preserve">Page </w:t>
          </w:r>
          <w:r>
            <w:rPr>
              <w:rStyle w:val="PageNumber"/>
              <w:rFonts w:cs="Arial"/>
              <w:sz w:val="18"/>
              <w:szCs w:val="18"/>
            </w:rPr>
            <w:fldChar w:fldCharType="begin"/>
          </w:r>
          <w:r>
            <w:rPr>
              <w:rStyle w:val="PageNumber"/>
              <w:rFonts w:cs="Arial"/>
              <w:sz w:val="18"/>
              <w:szCs w:val="18"/>
            </w:rPr>
            <w:instrText xml:space="preserve"> PAGE </w:instrText>
          </w:r>
          <w:r>
            <w:rPr>
              <w:rStyle w:val="PageNumber"/>
              <w:rFonts w:cs="Arial"/>
              <w:sz w:val="18"/>
              <w:szCs w:val="18"/>
            </w:rPr>
            <w:fldChar w:fldCharType="separate"/>
          </w:r>
          <w:r w:rsidR="00911379">
            <w:rPr>
              <w:rStyle w:val="PageNumber"/>
              <w:rFonts w:cs="Arial"/>
              <w:noProof/>
              <w:sz w:val="18"/>
              <w:szCs w:val="18"/>
            </w:rPr>
            <w:t>6</w:t>
          </w:r>
          <w:r>
            <w:rPr>
              <w:rStyle w:val="PageNumber"/>
              <w:rFonts w:cs="Arial"/>
              <w:sz w:val="18"/>
              <w:szCs w:val="18"/>
            </w:rPr>
            <w:fldChar w:fldCharType="end"/>
          </w:r>
          <w:r>
            <w:rPr>
              <w:rStyle w:val="PageNumber"/>
              <w:rFonts w:cs="Arial"/>
              <w:sz w:val="18"/>
              <w:szCs w:val="18"/>
            </w:rPr>
            <w:t xml:space="preserve"> of </w:t>
          </w:r>
          <w:r w:rsidR="002A2B54">
            <w:rPr>
              <w:rStyle w:val="PageNumber"/>
              <w:rFonts w:cs="Arial"/>
              <w:sz w:val="18"/>
              <w:szCs w:val="18"/>
            </w:rPr>
            <w:t>5</w:t>
          </w:r>
        </w:p>
      </w:tc>
    </w:tr>
  </w:tbl>
  <w:p w14:paraId="6D965B8B" w14:textId="77777777" w:rsidR="001832C2" w:rsidRDefault="001832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952BD" w14:textId="77777777" w:rsidR="002A2B54" w:rsidRPr="00D22B96" w:rsidRDefault="00D75B11" w:rsidP="002A2B54">
    <w:pPr>
      <w:ind w:left="-851" w:right="-1180" w:hanging="283"/>
      <w:rPr>
        <w:rFonts w:ascii="Arial" w:hAnsi="Arial" w:cs="Arial"/>
        <w:sz w:val="16"/>
        <w:szCs w:val="16"/>
      </w:rPr>
    </w:pPr>
    <w:r>
      <w:t>___________________________________________________________________________________</w:t>
    </w:r>
    <w:r w:rsidRPr="00D22B96">
      <w:rPr>
        <w:rFonts w:ascii="Arial" w:hAnsi="Arial" w:cs="Arial"/>
        <w:b/>
        <w:sz w:val="16"/>
        <w:szCs w:val="16"/>
      </w:rPr>
      <w:t xml:space="preserve">Victorian Civil and Administrative Tribunal </w:t>
    </w:r>
  </w:p>
  <w:p w14:paraId="2B580483" w14:textId="77777777" w:rsidR="002A2B54" w:rsidRDefault="00D75B11" w:rsidP="002A2B54">
    <w:pPr>
      <w:ind w:left="-1134" w:right="-1180" w:firstLine="283"/>
      <w:rPr>
        <w:rFonts w:ascii="Arial" w:hAnsi="Arial" w:cs="Arial"/>
        <w:sz w:val="16"/>
        <w:szCs w:val="16"/>
      </w:rPr>
    </w:pPr>
    <w:r>
      <w:rPr>
        <w:rFonts w:ascii="Arial" w:hAnsi="Arial" w:cs="Arial"/>
        <w:sz w:val="16"/>
        <w:szCs w:val="16"/>
      </w:rPr>
      <w:t xml:space="preserve">55 King Street  Melbourne VIC </w:t>
    </w:r>
    <w:r w:rsidRPr="00D22B96">
      <w:rPr>
        <w:rFonts w:ascii="Arial" w:hAnsi="Arial" w:cs="Arial"/>
        <w:sz w:val="16"/>
        <w:szCs w:val="16"/>
      </w:rPr>
      <w:t>3000</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Website</w:t>
    </w:r>
    <w:r>
      <w:rPr>
        <w:rFonts w:ascii="Arial" w:hAnsi="Arial" w:cs="Arial"/>
        <w:sz w:val="16"/>
        <w:szCs w:val="16"/>
      </w:rPr>
      <w:tab/>
    </w:r>
    <w:hyperlink r:id="rId1" w:history="1">
      <w:r w:rsidRPr="00416371">
        <w:rPr>
          <w:rStyle w:val="Hyperlink"/>
          <w:rFonts w:ascii="Arial" w:hAnsi="Arial" w:cs="Arial"/>
          <w:sz w:val="16"/>
          <w:szCs w:val="16"/>
        </w:rPr>
        <w:t>www.vcat.vic.gov.au</w:t>
      </w:r>
    </w:hyperlink>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Telephone 1300 01 8228</w:t>
    </w:r>
  </w:p>
  <w:p w14:paraId="6AB1E623" w14:textId="77777777" w:rsidR="002A2B54" w:rsidRDefault="00D75B11" w:rsidP="002A2B54">
    <w:pPr>
      <w:ind w:left="-1134" w:right="-1180" w:firstLine="283"/>
      <w:rPr>
        <w:rFonts w:ascii="Arial" w:hAnsi="Arial" w:cs="Arial"/>
        <w:sz w:val="16"/>
        <w:szCs w:val="16"/>
      </w:rPr>
    </w:pPr>
    <w:r>
      <w:rPr>
        <w:rFonts w:ascii="Arial" w:hAnsi="Arial" w:cs="Arial"/>
        <w:sz w:val="16"/>
        <w:szCs w:val="16"/>
      </w:rPr>
      <w:t>GPO Box 5408 Melbourne VIC 3001</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Email</w:t>
    </w:r>
    <w:r>
      <w:rPr>
        <w:rFonts w:ascii="Arial" w:hAnsi="Arial" w:cs="Arial"/>
        <w:sz w:val="16"/>
        <w:szCs w:val="16"/>
      </w:rPr>
      <w:tab/>
    </w:r>
    <w:r>
      <w:rPr>
        <w:rFonts w:ascii="Arial" w:hAnsi="Arial" w:cs="Arial"/>
        <w:sz w:val="16"/>
        <w:szCs w:val="16"/>
      </w:rPr>
      <w:tab/>
    </w:r>
    <w:hyperlink r:id="rId2" w:history="1">
      <w:r w:rsidRPr="00C6759C">
        <w:rPr>
          <w:rStyle w:val="Hyperlink"/>
          <w:rFonts w:ascii="Arial" w:hAnsi="Arial" w:cs="Arial"/>
          <w:sz w:val="16"/>
          <w:szCs w:val="16"/>
        </w:rPr>
        <w:t>admin@vcat.vic.gov.au</w:t>
      </w:r>
    </w:hyperlink>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(1300 01 VCAT)</w:t>
    </w:r>
  </w:p>
  <w:p w14:paraId="45D6B0AB" w14:textId="77777777" w:rsidR="002A2B54" w:rsidRDefault="00D75B11" w:rsidP="002A2B54">
    <w:pPr>
      <w:ind w:left="-1134" w:right="-1180" w:firstLine="283"/>
      <w:rPr>
        <w:rFonts w:ascii="Arial" w:hAnsi="Arial" w:cs="Arial"/>
        <w:sz w:val="16"/>
        <w:szCs w:val="16"/>
      </w:rPr>
    </w:pPr>
    <w:r>
      <w:rPr>
        <w:rFonts w:ascii="Arial" w:hAnsi="Arial" w:cs="Arial"/>
        <w:sz w:val="16"/>
        <w:szCs w:val="16"/>
      </w:rPr>
      <w:t>Ausdoc DX 210576 Melbourne</w:t>
    </w:r>
  </w:p>
  <w:p w14:paraId="584475CC" w14:textId="77777777" w:rsidR="002A2B54" w:rsidRDefault="002A2B54">
    <w:pPr>
      <w:pStyle w:val="Footer"/>
    </w:pPr>
  </w:p>
  <w:p w14:paraId="5567FF9B" w14:textId="77777777" w:rsidR="001832C2" w:rsidRPr="001832C2" w:rsidRDefault="001832C2">
    <w:pPr>
      <w:pStyle w:val="Footer"/>
      <w:rPr>
        <w:vanish/>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C8282" w14:textId="77777777" w:rsidR="002A2B54" w:rsidRPr="00D22B96" w:rsidRDefault="00D75B11" w:rsidP="002A2B54">
    <w:pPr>
      <w:ind w:left="-851" w:right="-1180" w:hanging="283"/>
      <w:rPr>
        <w:rFonts w:ascii="Arial" w:hAnsi="Arial" w:cs="Arial"/>
        <w:sz w:val="16"/>
        <w:szCs w:val="16"/>
      </w:rPr>
    </w:pPr>
    <w:bookmarkStart w:id="19" w:name="_Hlk56592828"/>
    <w:bookmarkStart w:id="20" w:name="_Hlk56592987"/>
    <w:bookmarkStart w:id="21" w:name="_Hlk56592988"/>
    <w:bookmarkStart w:id="22" w:name="_Hlk56594027"/>
    <w:bookmarkStart w:id="23" w:name="_Hlk56594028"/>
    <w:bookmarkStart w:id="24" w:name="_Hlk56594036"/>
    <w:bookmarkStart w:id="25" w:name="_Hlk56594037"/>
    <w:bookmarkStart w:id="26" w:name="_Hlk56594168"/>
    <w:bookmarkStart w:id="27" w:name="_Hlk56594169"/>
    <w:bookmarkStart w:id="28" w:name="_Hlk56594185"/>
    <w:bookmarkStart w:id="29" w:name="_Hlk56594186"/>
    <w:r>
      <w:t>_</w:t>
    </w:r>
    <w:bookmarkStart w:id="30" w:name="_Hlk56594854"/>
    <w:r>
      <w:t>__________________________________________________________________________________</w:t>
    </w:r>
    <w:bookmarkStart w:id="31" w:name="_Hlk56592863"/>
    <w:bookmarkStart w:id="32" w:name="_Hlk56592943"/>
    <w:r w:rsidRPr="00D22B96">
      <w:rPr>
        <w:rFonts w:ascii="Arial" w:hAnsi="Arial" w:cs="Arial"/>
        <w:b/>
        <w:sz w:val="16"/>
        <w:szCs w:val="16"/>
      </w:rPr>
      <w:t xml:space="preserve">Victorian Civil and Administrative Tribunal </w:t>
    </w:r>
  </w:p>
  <w:p w14:paraId="5457AC23" w14:textId="77777777" w:rsidR="002A2B54" w:rsidRDefault="00D75B11" w:rsidP="002A2B54">
    <w:pPr>
      <w:ind w:left="-1134" w:right="-1180" w:firstLine="283"/>
      <w:rPr>
        <w:rFonts w:ascii="Arial" w:hAnsi="Arial" w:cs="Arial"/>
        <w:sz w:val="16"/>
        <w:szCs w:val="16"/>
      </w:rPr>
    </w:pPr>
    <w:r>
      <w:rPr>
        <w:rFonts w:ascii="Arial" w:hAnsi="Arial" w:cs="Arial"/>
        <w:sz w:val="16"/>
        <w:szCs w:val="16"/>
      </w:rPr>
      <w:t xml:space="preserve">55 King Street  Melbourne VIC </w:t>
    </w:r>
    <w:r w:rsidRPr="00D22B96">
      <w:rPr>
        <w:rFonts w:ascii="Arial" w:hAnsi="Arial" w:cs="Arial"/>
        <w:sz w:val="16"/>
        <w:szCs w:val="16"/>
      </w:rPr>
      <w:t>3000</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Website</w:t>
    </w:r>
    <w:r>
      <w:rPr>
        <w:rFonts w:ascii="Arial" w:hAnsi="Arial" w:cs="Arial"/>
        <w:sz w:val="16"/>
        <w:szCs w:val="16"/>
      </w:rPr>
      <w:tab/>
    </w:r>
    <w:hyperlink r:id="rId1" w:history="1">
      <w:r w:rsidRPr="00416371">
        <w:rPr>
          <w:rStyle w:val="Hyperlink"/>
          <w:rFonts w:ascii="Arial" w:hAnsi="Arial" w:cs="Arial"/>
          <w:sz w:val="16"/>
          <w:szCs w:val="16"/>
        </w:rPr>
        <w:t>www.vcat.vic.gov.au</w:t>
      </w:r>
    </w:hyperlink>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bookmarkStart w:id="33" w:name="_Hlk56593136"/>
    <w:r>
      <w:rPr>
        <w:rFonts w:ascii="Arial" w:hAnsi="Arial" w:cs="Arial"/>
        <w:sz w:val="16"/>
        <w:szCs w:val="16"/>
      </w:rPr>
      <w:t xml:space="preserve">       Telephone 1300 01 8228</w:t>
    </w:r>
    <w:bookmarkEnd w:id="33"/>
  </w:p>
  <w:p w14:paraId="42739EAB" w14:textId="77777777" w:rsidR="002A2B54" w:rsidRDefault="00D75B11" w:rsidP="002A2B54">
    <w:pPr>
      <w:ind w:left="-1134" w:right="-1180" w:firstLine="283"/>
      <w:rPr>
        <w:rFonts w:ascii="Arial" w:hAnsi="Arial" w:cs="Arial"/>
        <w:sz w:val="16"/>
        <w:szCs w:val="16"/>
      </w:rPr>
    </w:pPr>
    <w:bookmarkStart w:id="34" w:name="_Hlk56593083"/>
    <w:r>
      <w:rPr>
        <w:rFonts w:ascii="Arial" w:hAnsi="Arial" w:cs="Arial"/>
        <w:sz w:val="16"/>
        <w:szCs w:val="16"/>
      </w:rPr>
      <w:t>GPO Box 5408 Melbourne VIC 3001</w:t>
    </w:r>
    <w:bookmarkEnd w:id="34"/>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Email</w:t>
    </w:r>
    <w:r>
      <w:rPr>
        <w:rFonts w:ascii="Arial" w:hAnsi="Arial" w:cs="Arial"/>
        <w:sz w:val="16"/>
        <w:szCs w:val="16"/>
      </w:rPr>
      <w:tab/>
    </w:r>
    <w:r>
      <w:rPr>
        <w:rFonts w:ascii="Arial" w:hAnsi="Arial" w:cs="Arial"/>
        <w:sz w:val="16"/>
        <w:szCs w:val="16"/>
      </w:rPr>
      <w:tab/>
    </w:r>
    <w:hyperlink r:id="rId2" w:history="1">
      <w:r w:rsidRPr="00C6759C">
        <w:rPr>
          <w:rStyle w:val="Hyperlink"/>
          <w:rFonts w:ascii="Arial" w:hAnsi="Arial" w:cs="Arial"/>
          <w:sz w:val="16"/>
          <w:szCs w:val="16"/>
        </w:rPr>
        <w:t>admin@vcat.vic.gov.au</w:t>
      </w:r>
    </w:hyperlink>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bookmarkStart w:id="35" w:name="_Hlk56593151"/>
    <w:r>
      <w:rPr>
        <w:rFonts w:ascii="Arial" w:hAnsi="Arial" w:cs="Arial"/>
        <w:sz w:val="16"/>
        <w:szCs w:val="16"/>
      </w:rPr>
      <w:t>(1300 01 VCAT)</w:t>
    </w:r>
    <w:bookmarkEnd w:id="35"/>
  </w:p>
  <w:p w14:paraId="689AEBCC" w14:textId="77777777" w:rsidR="002A2B54" w:rsidRDefault="00D75B11" w:rsidP="002A2B54">
    <w:pPr>
      <w:ind w:left="-1134" w:right="-1180" w:firstLine="283"/>
      <w:rPr>
        <w:rFonts w:ascii="Arial" w:hAnsi="Arial" w:cs="Arial"/>
        <w:sz w:val="16"/>
        <w:szCs w:val="16"/>
      </w:rPr>
    </w:pPr>
    <w:bookmarkStart w:id="36" w:name="_Hlk56593124"/>
    <w:r>
      <w:rPr>
        <w:rFonts w:ascii="Arial" w:hAnsi="Arial" w:cs="Arial"/>
        <w:sz w:val="16"/>
        <w:szCs w:val="16"/>
      </w:rPr>
      <w:t>Ausdoc DX 210576 Melbourne</w:t>
    </w:r>
  </w:p>
  <w:bookmarkEnd w:id="31"/>
  <w:bookmarkEnd w:id="36"/>
  <w:p w14:paraId="1A54DD9C" w14:textId="77777777" w:rsidR="002A2B54" w:rsidRDefault="002A2B54" w:rsidP="002A2B54">
    <w:pPr>
      <w:rPr>
        <w:sz w:val="2"/>
      </w:rPr>
    </w:pPr>
  </w:p>
  <w:bookmarkEnd w:id="19"/>
  <w:bookmarkEnd w:id="20"/>
  <w:bookmarkEnd w:id="21"/>
  <w:bookmarkEnd w:id="22"/>
  <w:bookmarkEnd w:id="23"/>
  <w:bookmarkEnd w:id="24"/>
  <w:bookmarkEnd w:id="25"/>
  <w:bookmarkEnd w:id="26"/>
  <w:bookmarkEnd w:id="27"/>
  <w:bookmarkEnd w:id="28"/>
  <w:bookmarkEnd w:id="29"/>
  <w:bookmarkEnd w:id="30"/>
  <w:bookmarkEnd w:id="32"/>
  <w:p w14:paraId="44C65DBF" w14:textId="77777777" w:rsidR="00FD7C53" w:rsidRDefault="00FD7C53" w:rsidP="00EB0D38">
    <w:pPr>
      <w:ind w:left="-1134" w:right="-1180"/>
      <w:rPr>
        <w:rFonts w:ascii="Arial" w:hAnsi="Arial" w:cs="Arial"/>
        <w:sz w:val="16"/>
        <w:szCs w:val="16"/>
      </w:rPr>
    </w:pPr>
  </w:p>
  <w:p w14:paraId="09074B72" w14:textId="77777777" w:rsidR="00FD7C53" w:rsidRDefault="00FD7C53" w:rsidP="00434DA0">
    <w:pPr>
      <w:pStyle w:val="Footer"/>
      <w:ind w:right="-692"/>
      <w:rPr>
        <w:rFonts w:cs="Arial"/>
        <w:sz w:val="16"/>
        <w:szCs w:val="16"/>
      </w:rPr>
    </w:pPr>
  </w:p>
  <w:p w14:paraId="77E60CD5" w14:textId="77777777" w:rsidR="00FD7C53" w:rsidRDefault="00FD7C53">
    <w:pPr>
      <w:pStyle w:val="Footer"/>
      <w:rPr>
        <w:sz w:val="2"/>
      </w:rPr>
    </w:pPr>
  </w:p>
  <w:p w14:paraId="4F873EF7" w14:textId="77777777" w:rsidR="00FD7C53" w:rsidRDefault="00FD7C53">
    <w:pPr>
      <w:rPr>
        <w:sz w:val="2"/>
      </w:rPr>
    </w:pPr>
  </w:p>
  <w:p w14:paraId="12875FAD" w14:textId="77777777" w:rsidR="00FD7C53" w:rsidRDefault="00FD7C53">
    <w:pPr>
      <w:pStyle w:val="Footer"/>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37793" w14:textId="77777777" w:rsidR="002A2B54" w:rsidRPr="00D22B96" w:rsidRDefault="00D75B11" w:rsidP="002A2B54">
    <w:pPr>
      <w:ind w:left="-851" w:right="-1180" w:hanging="283"/>
      <w:rPr>
        <w:rFonts w:ascii="Arial" w:hAnsi="Arial" w:cs="Arial"/>
        <w:sz w:val="16"/>
        <w:szCs w:val="16"/>
      </w:rPr>
    </w:pPr>
    <w:r>
      <w:t>___________________________________________________________________________________</w:t>
    </w:r>
    <w:r w:rsidRPr="00D22B96">
      <w:rPr>
        <w:rFonts w:ascii="Arial" w:hAnsi="Arial" w:cs="Arial"/>
        <w:b/>
        <w:sz w:val="16"/>
        <w:szCs w:val="16"/>
      </w:rPr>
      <w:t xml:space="preserve">Victorian Civil and Administrative Tribunal </w:t>
    </w:r>
  </w:p>
  <w:p w14:paraId="6A8F2DEC" w14:textId="77777777" w:rsidR="002A2B54" w:rsidRDefault="00D75B11" w:rsidP="002A2B54">
    <w:pPr>
      <w:ind w:left="-1134" w:right="-1180" w:firstLine="283"/>
      <w:rPr>
        <w:rFonts w:ascii="Arial" w:hAnsi="Arial" w:cs="Arial"/>
        <w:sz w:val="16"/>
        <w:szCs w:val="16"/>
      </w:rPr>
    </w:pPr>
    <w:r>
      <w:rPr>
        <w:rFonts w:ascii="Arial" w:hAnsi="Arial" w:cs="Arial"/>
        <w:sz w:val="16"/>
        <w:szCs w:val="16"/>
      </w:rPr>
      <w:t xml:space="preserve">55 King Street  Melbourne VIC </w:t>
    </w:r>
    <w:r w:rsidRPr="00D22B96">
      <w:rPr>
        <w:rFonts w:ascii="Arial" w:hAnsi="Arial" w:cs="Arial"/>
        <w:sz w:val="16"/>
        <w:szCs w:val="16"/>
      </w:rPr>
      <w:t>3000</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Website</w:t>
    </w:r>
    <w:r>
      <w:rPr>
        <w:rFonts w:ascii="Arial" w:hAnsi="Arial" w:cs="Arial"/>
        <w:sz w:val="16"/>
        <w:szCs w:val="16"/>
      </w:rPr>
      <w:tab/>
    </w:r>
    <w:hyperlink r:id="rId1" w:history="1">
      <w:r w:rsidRPr="00416371">
        <w:rPr>
          <w:rStyle w:val="Hyperlink"/>
          <w:rFonts w:ascii="Arial" w:hAnsi="Arial" w:cs="Arial"/>
          <w:sz w:val="16"/>
          <w:szCs w:val="16"/>
        </w:rPr>
        <w:t>www.vcat.vic.gov.au</w:t>
      </w:r>
    </w:hyperlink>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Telephone 1300 01 8228</w:t>
    </w:r>
  </w:p>
  <w:p w14:paraId="11E1A9AD" w14:textId="77777777" w:rsidR="002A2B54" w:rsidRDefault="00D75B11" w:rsidP="002A2B54">
    <w:pPr>
      <w:ind w:left="-1134" w:right="-1180" w:firstLine="283"/>
      <w:rPr>
        <w:rFonts w:ascii="Arial" w:hAnsi="Arial" w:cs="Arial"/>
        <w:sz w:val="16"/>
        <w:szCs w:val="16"/>
      </w:rPr>
    </w:pPr>
    <w:r>
      <w:rPr>
        <w:rFonts w:ascii="Arial" w:hAnsi="Arial" w:cs="Arial"/>
        <w:sz w:val="16"/>
        <w:szCs w:val="16"/>
      </w:rPr>
      <w:t>GPO Box 5408 Melbourne VIC 3001</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Email</w:t>
    </w:r>
    <w:r>
      <w:rPr>
        <w:rFonts w:ascii="Arial" w:hAnsi="Arial" w:cs="Arial"/>
        <w:sz w:val="16"/>
        <w:szCs w:val="16"/>
      </w:rPr>
      <w:tab/>
    </w:r>
    <w:r>
      <w:rPr>
        <w:rFonts w:ascii="Arial" w:hAnsi="Arial" w:cs="Arial"/>
        <w:sz w:val="16"/>
        <w:szCs w:val="16"/>
      </w:rPr>
      <w:tab/>
    </w:r>
    <w:hyperlink r:id="rId2" w:history="1">
      <w:r w:rsidRPr="00C6759C">
        <w:rPr>
          <w:rStyle w:val="Hyperlink"/>
          <w:rFonts w:ascii="Arial" w:hAnsi="Arial" w:cs="Arial"/>
          <w:sz w:val="16"/>
          <w:szCs w:val="16"/>
        </w:rPr>
        <w:t>admin@vcat.vic.gov.au</w:t>
      </w:r>
    </w:hyperlink>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(1300 01 VCAT)</w:t>
    </w:r>
  </w:p>
  <w:p w14:paraId="19371DC1" w14:textId="77777777" w:rsidR="002A2B54" w:rsidRDefault="00D75B11" w:rsidP="002A2B54">
    <w:pPr>
      <w:ind w:left="-1134" w:right="-1180" w:firstLine="283"/>
      <w:rPr>
        <w:rFonts w:ascii="Arial" w:hAnsi="Arial" w:cs="Arial"/>
        <w:sz w:val="16"/>
        <w:szCs w:val="16"/>
      </w:rPr>
    </w:pPr>
    <w:r>
      <w:rPr>
        <w:rFonts w:ascii="Arial" w:hAnsi="Arial" w:cs="Arial"/>
        <w:sz w:val="16"/>
        <w:szCs w:val="16"/>
      </w:rPr>
      <w:t>Ausdoc DX 210576 Melbourne</w:t>
    </w:r>
  </w:p>
  <w:p w14:paraId="727D28A9" w14:textId="77777777" w:rsidR="002A2B54" w:rsidRDefault="002A2B54" w:rsidP="002A2B54">
    <w:pPr>
      <w:rPr>
        <w:sz w:val="2"/>
      </w:rPr>
    </w:pPr>
  </w:p>
  <w:p w14:paraId="468DDA66" w14:textId="77777777" w:rsidR="00FD7C53" w:rsidRDefault="00FD7C53" w:rsidP="00434DA0">
    <w:pPr>
      <w:pStyle w:val="Footer"/>
      <w:ind w:right="-692"/>
      <w:rPr>
        <w:rFonts w:cs="Arial"/>
        <w:sz w:val="16"/>
        <w:szCs w:val="16"/>
      </w:rPr>
    </w:pPr>
  </w:p>
  <w:p w14:paraId="4B005066" w14:textId="77777777" w:rsidR="00FD7C53" w:rsidRPr="004A2D4D" w:rsidRDefault="00FD7C53" w:rsidP="004A2D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A2588" w14:textId="77777777" w:rsidR="00064BCA" w:rsidRDefault="00064BCA">
      <w:r>
        <w:separator/>
      </w:r>
    </w:p>
  </w:footnote>
  <w:footnote w:type="continuationSeparator" w:id="0">
    <w:p w14:paraId="62D82747" w14:textId="77777777" w:rsidR="00064BCA" w:rsidRDefault="00064BCA">
      <w:r>
        <w:continuationSeparator/>
      </w:r>
    </w:p>
  </w:footnote>
  <w:footnote w:type="continuationNotice" w:id="1">
    <w:p w14:paraId="3C82F512" w14:textId="77777777" w:rsidR="00064BCA" w:rsidRDefault="00064BC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64C4F" w14:textId="77777777" w:rsidR="006D6D87" w:rsidRDefault="006D6D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6A9D4" w14:textId="77777777" w:rsidR="006D6D87" w:rsidRDefault="006D6D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8CCF6" w14:textId="77777777" w:rsidR="006D6D87" w:rsidRDefault="006D6D8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6FD71" w14:textId="77777777" w:rsidR="00FD7C53" w:rsidRDefault="00FD7C5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400F6" w14:textId="77777777" w:rsidR="00FD7C53" w:rsidRDefault="00FD7C5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50232" w14:textId="77777777" w:rsidR="00FD7C53" w:rsidRDefault="00FD7C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55A17"/>
    <w:multiLevelType w:val="hybridMultilevel"/>
    <w:tmpl w:val="81B0A810"/>
    <w:lvl w:ilvl="0" w:tplc="62164698">
      <w:numFmt w:val="decimal"/>
      <w:lvlText w:val=""/>
      <w:lvlJc w:val="left"/>
      <w:pPr>
        <w:tabs>
          <w:tab w:val="num" w:pos="1134"/>
        </w:tabs>
        <w:ind w:left="1134" w:hanging="567"/>
      </w:pPr>
      <w:rPr>
        <w:rFonts w:ascii="Symbol" w:hAnsi="Symbol" w:hint="default"/>
      </w:rPr>
    </w:lvl>
    <w:lvl w:ilvl="1" w:tplc="BECC5046">
      <w:start w:val="1"/>
      <w:numFmt w:val="bullet"/>
      <w:lvlText w:val="o"/>
      <w:lvlJc w:val="left"/>
      <w:pPr>
        <w:tabs>
          <w:tab w:val="num" w:pos="1440"/>
        </w:tabs>
        <w:ind w:left="1440" w:hanging="360"/>
      </w:pPr>
      <w:rPr>
        <w:rFonts w:ascii="Courier New" w:hAnsi="Courier New" w:cs="Courier New" w:hint="default"/>
      </w:rPr>
    </w:lvl>
    <w:lvl w:ilvl="2" w:tplc="0AA6F350">
      <w:start w:val="1"/>
      <w:numFmt w:val="bullet"/>
      <w:lvlText w:val=""/>
      <w:lvlJc w:val="left"/>
      <w:pPr>
        <w:tabs>
          <w:tab w:val="num" w:pos="2160"/>
        </w:tabs>
        <w:ind w:left="2160" w:hanging="360"/>
      </w:pPr>
      <w:rPr>
        <w:rFonts w:ascii="Wingdings" w:hAnsi="Wingdings" w:hint="default"/>
      </w:rPr>
    </w:lvl>
    <w:lvl w:ilvl="3" w:tplc="046E42AA">
      <w:start w:val="1"/>
      <w:numFmt w:val="bullet"/>
      <w:lvlText w:val=""/>
      <w:lvlJc w:val="left"/>
      <w:pPr>
        <w:tabs>
          <w:tab w:val="num" w:pos="2880"/>
        </w:tabs>
        <w:ind w:left="2880" w:hanging="360"/>
      </w:pPr>
      <w:rPr>
        <w:rFonts w:ascii="Symbol" w:hAnsi="Symbol" w:hint="default"/>
      </w:rPr>
    </w:lvl>
    <w:lvl w:ilvl="4" w:tplc="C1383B46">
      <w:start w:val="1"/>
      <w:numFmt w:val="bullet"/>
      <w:lvlText w:val="o"/>
      <w:lvlJc w:val="left"/>
      <w:pPr>
        <w:tabs>
          <w:tab w:val="num" w:pos="3600"/>
        </w:tabs>
        <w:ind w:left="3600" w:hanging="360"/>
      </w:pPr>
      <w:rPr>
        <w:rFonts w:ascii="Courier New" w:hAnsi="Courier New" w:cs="Courier New" w:hint="default"/>
      </w:rPr>
    </w:lvl>
    <w:lvl w:ilvl="5" w:tplc="79B0DE0E">
      <w:start w:val="1"/>
      <w:numFmt w:val="bullet"/>
      <w:lvlText w:val=""/>
      <w:lvlJc w:val="left"/>
      <w:pPr>
        <w:tabs>
          <w:tab w:val="num" w:pos="4320"/>
        </w:tabs>
        <w:ind w:left="4320" w:hanging="360"/>
      </w:pPr>
      <w:rPr>
        <w:rFonts w:ascii="Wingdings" w:hAnsi="Wingdings" w:hint="default"/>
      </w:rPr>
    </w:lvl>
    <w:lvl w:ilvl="6" w:tplc="6B7282D6">
      <w:start w:val="1"/>
      <w:numFmt w:val="bullet"/>
      <w:lvlText w:val=""/>
      <w:lvlJc w:val="left"/>
      <w:pPr>
        <w:tabs>
          <w:tab w:val="num" w:pos="5040"/>
        </w:tabs>
        <w:ind w:left="5040" w:hanging="360"/>
      </w:pPr>
      <w:rPr>
        <w:rFonts w:ascii="Symbol" w:hAnsi="Symbol" w:hint="default"/>
      </w:rPr>
    </w:lvl>
    <w:lvl w:ilvl="7" w:tplc="CD6A1A9A">
      <w:start w:val="1"/>
      <w:numFmt w:val="bullet"/>
      <w:lvlText w:val="o"/>
      <w:lvlJc w:val="left"/>
      <w:pPr>
        <w:tabs>
          <w:tab w:val="num" w:pos="5760"/>
        </w:tabs>
        <w:ind w:left="5760" w:hanging="360"/>
      </w:pPr>
      <w:rPr>
        <w:rFonts w:ascii="Courier New" w:hAnsi="Courier New" w:cs="Courier New" w:hint="default"/>
      </w:rPr>
    </w:lvl>
    <w:lvl w:ilvl="8" w:tplc="FD82255C">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A81283"/>
    <w:multiLevelType w:val="hybridMultilevel"/>
    <w:tmpl w:val="E05CEAF0"/>
    <w:lvl w:ilvl="0" w:tplc="C342423A">
      <w:start w:val="1"/>
      <w:numFmt w:val="decimal"/>
      <w:pStyle w:val="Para1"/>
      <w:lvlText w:val="%1"/>
      <w:lvlJc w:val="left"/>
      <w:pPr>
        <w:tabs>
          <w:tab w:val="num" w:pos="567"/>
        </w:tabs>
        <w:ind w:left="567" w:hanging="567"/>
      </w:pPr>
      <w:rPr>
        <w:rFonts w:hint="default"/>
      </w:rPr>
    </w:lvl>
    <w:lvl w:ilvl="1" w:tplc="2E4EC00E" w:tentative="1">
      <w:start w:val="1"/>
      <w:numFmt w:val="lowerLetter"/>
      <w:lvlText w:val="%2."/>
      <w:lvlJc w:val="left"/>
      <w:pPr>
        <w:tabs>
          <w:tab w:val="num" w:pos="1440"/>
        </w:tabs>
        <w:ind w:left="1440" w:hanging="360"/>
      </w:pPr>
    </w:lvl>
    <w:lvl w:ilvl="2" w:tplc="6A140482" w:tentative="1">
      <w:start w:val="1"/>
      <w:numFmt w:val="lowerRoman"/>
      <w:lvlText w:val="%3."/>
      <w:lvlJc w:val="right"/>
      <w:pPr>
        <w:tabs>
          <w:tab w:val="num" w:pos="2160"/>
        </w:tabs>
        <w:ind w:left="2160" w:hanging="180"/>
      </w:pPr>
    </w:lvl>
    <w:lvl w:ilvl="3" w:tplc="4D72A312" w:tentative="1">
      <w:start w:val="1"/>
      <w:numFmt w:val="decimal"/>
      <w:lvlText w:val="%4."/>
      <w:lvlJc w:val="left"/>
      <w:pPr>
        <w:tabs>
          <w:tab w:val="num" w:pos="2880"/>
        </w:tabs>
        <w:ind w:left="2880" w:hanging="360"/>
      </w:pPr>
    </w:lvl>
    <w:lvl w:ilvl="4" w:tplc="75EE9E30" w:tentative="1">
      <w:start w:val="1"/>
      <w:numFmt w:val="lowerLetter"/>
      <w:lvlText w:val="%5."/>
      <w:lvlJc w:val="left"/>
      <w:pPr>
        <w:tabs>
          <w:tab w:val="num" w:pos="3600"/>
        </w:tabs>
        <w:ind w:left="3600" w:hanging="360"/>
      </w:pPr>
    </w:lvl>
    <w:lvl w:ilvl="5" w:tplc="FDECEA34" w:tentative="1">
      <w:start w:val="1"/>
      <w:numFmt w:val="lowerRoman"/>
      <w:lvlText w:val="%6."/>
      <w:lvlJc w:val="right"/>
      <w:pPr>
        <w:tabs>
          <w:tab w:val="num" w:pos="4320"/>
        </w:tabs>
        <w:ind w:left="4320" w:hanging="180"/>
      </w:pPr>
    </w:lvl>
    <w:lvl w:ilvl="6" w:tplc="8E1E7CD6" w:tentative="1">
      <w:start w:val="1"/>
      <w:numFmt w:val="decimal"/>
      <w:lvlText w:val="%7."/>
      <w:lvlJc w:val="left"/>
      <w:pPr>
        <w:tabs>
          <w:tab w:val="num" w:pos="5040"/>
        </w:tabs>
        <w:ind w:left="5040" w:hanging="360"/>
      </w:pPr>
    </w:lvl>
    <w:lvl w:ilvl="7" w:tplc="C46A95FA" w:tentative="1">
      <w:start w:val="1"/>
      <w:numFmt w:val="lowerLetter"/>
      <w:lvlText w:val="%8."/>
      <w:lvlJc w:val="left"/>
      <w:pPr>
        <w:tabs>
          <w:tab w:val="num" w:pos="5760"/>
        </w:tabs>
        <w:ind w:left="5760" w:hanging="360"/>
      </w:pPr>
    </w:lvl>
    <w:lvl w:ilvl="8" w:tplc="053ACEEE" w:tentative="1">
      <w:start w:val="1"/>
      <w:numFmt w:val="lowerRoman"/>
      <w:lvlText w:val="%9."/>
      <w:lvlJc w:val="right"/>
      <w:pPr>
        <w:tabs>
          <w:tab w:val="num" w:pos="6480"/>
        </w:tabs>
        <w:ind w:left="6480" w:hanging="180"/>
      </w:pPr>
    </w:lvl>
  </w:abstractNum>
  <w:abstractNum w:abstractNumId="2" w15:restartNumberingAfterBreak="0">
    <w:nsid w:val="0B893A7F"/>
    <w:multiLevelType w:val="hybridMultilevel"/>
    <w:tmpl w:val="A59A9106"/>
    <w:lvl w:ilvl="0" w:tplc="037C171E">
      <w:start w:val="1"/>
      <w:numFmt w:val="lowerLetter"/>
      <w:pStyle w:val="Para4"/>
      <w:lvlText w:val="%1"/>
      <w:lvlJc w:val="left"/>
      <w:pPr>
        <w:tabs>
          <w:tab w:val="num" w:pos="1134"/>
        </w:tabs>
        <w:ind w:left="1134" w:hanging="567"/>
      </w:pPr>
      <w:rPr>
        <w:rFonts w:hint="default"/>
      </w:rPr>
    </w:lvl>
    <w:lvl w:ilvl="1" w:tplc="52D050FE">
      <w:start w:val="1"/>
      <w:numFmt w:val="bullet"/>
      <w:lvlText w:val=""/>
      <w:lvlJc w:val="left"/>
      <w:pPr>
        <w:tabs>
          <w:tab w:val="num" w:pos="1134"/>
        </w:tabs>
        <w:ind w:left="1134" w:hanging="567"/>
      </w:pPr>
      <w:rPr>
        <w:rFonts w:ascii="Symbol" w:hAnsi="Symbol" w:hint="default"/>
      </w:rPr>
    </w:lvl>
    <w:lvl w:ilvl="2" w:tplc="9B7EAB62" w:tentative="1">
      <w:start w:val="1"/>
      <w:numFmt w:val="lowerRoman"/>
      <w:lvlText w:val="%3."/>
      <w:lvlJc w:val="right"/>
      <w:pPr>
        <w:tabs>
          <w:tab w:val="num" w:pos="2160"/>
        </w:tabs>
        <w:ind w:left="2160" w:hanging="180"/>
      </w:pPr>
    </w:lvl>
    <w:lvl w:ilvl="3" w:tplc="3E84D084" w:tentative="1">
      <w:start w:val="1"/>
      <w:numFmt w:val="decimal"/>
      <w:lvlText w:val="%4."/>
      <w:lvlJc w:val="left"/>
      <w:pPr>
        <w:tabs>
          <w:tab w:val="num" w:pos="2880"/>
        </w:tabs>
        <w:ind w:left="2880" w:hanging="360"/>
      </w:pPr>
    </w:lvl>
    <w:lvl w:ilvl="4" w:tplc="D3480656">
      <w:start w:val="1"/>
      <w:numFmt w:val="lowerLetter"/>
      <w:pStyle w:val="Para4"/>
      <w:lvlText w:val="%5."/>
      <w:lvlJc w:val="left"/>
      <w:pPr>
        <w:tabs>
          <w:tab w:val="num" w:pos="1134"/>
        </w:tabs>
        <w:ind w:left="1134" w:hanging="567"/>
      </w:pPr>
      <w:rPr>
        <w:rFonts w:hint="default"/>
      </w:rPr>
    </w:lvl>
    <w:lvl w:ilvl="5" w:tplc="71E24ADA" w:tentative="1">
      <w:start w:val="1"/>
      <w:numFmt w:val="lowerRoman"/>
      <w:lvlText w:val="%6."/>
      <w:lvlJc w:val="right"/>
      <w:pPr>
        <w:tabs>
          <w:tab w:val="num" w:pos="4320"/>
        </w:tabs>
        <w:ind w:left="4320" w:hanging="180"/>
      </w:pPr>
    </w:lvl>
    <w:lvl w:ilvl="6" w:tplc="EA2413EC" w:tentative="1">
      <w:start w:val="1"/>
      <w:numFmt w:val="decimal"/>
      <w:lvlText w:val="%7."/>
      <w:lvlJc w:val="left"/>
      <w:pPr>
        <w:tabs>
          <w:tab w:val="num" w:pos="5040"/>
        </w:tabs>
        <w:ind w:left="5040" w:hanging="360"/>
      </w:pPr>
    </w:lvl>
    <w:lvl w:ilvl="7" w:tplc="A47CB738" w:tentative="1">
      <w:start w:val="1"/>
      <w:numFmt w:val="lowerLetter"/>
      <w:lvlText w:val="%8."/>
      <w:lvlJc w:val="left"/>
      <w:pPr>
        <w:tabs>
          <w:tab w:val="num" w:pos="5760"/>
        </w:tabs>
        <w:ind w:left="5760" w:hanging="360"/>
      </w:pPr>
    </w:lvl>
    <w:lvl w:ilvl="8" w:tplc="7D0EF2A0" w:tentative="1">
      <w:start w:val="1"/>
      <w:numFmt w:val="lowerRoman"/>
      <w:lvlText w:val="%9."/>
      <w:lvlJc w:val="right"/>
      <w:pPr>
        <w:tabs>
          <w:tab w:val="num" w:pos="6480"/>
        </w:tabs>
        <w:ind w:left="6480" w:hanging="180"/>
      </w:pPr>
    </w:lvl>
  </w:abstractNum>
  <w:abstractNum w:abstractNumId="3" w15:restartNumberingAfterBreak="0">
    <w:nsid w:val="132A618D"/>
    <w:multiLevelType w:val="hybridMultilevel"/>
    <w:tmpl w:val="9EC46206"/>
    <w:lvl w:ilvl="0" w:tplc="7190195E">
      <w:start w:val="1"/>
      <w:numFmt w:val="lowerRoman"/>
      <w:pStyle w:val="Para3"/>
      <w:lvlText w:val="%1"/>
      <w:lvlJc w:val="left"/>
      <w:pPr>
        <w:tabs>
          <w:tab w:val="num" w:pos="1134"/>
        </w:tabs>
        <w:ind w:left="1134" w:hanging="567"/>
      </w:pPr>
      <w:rPr>
        <w:rFonts w:hint="default"/>
      </w:rPr>
    </w:lvl>
    <w:lvl w:ilvl="1" w:tplc="A63E1824" w:tentative="1">
      <w:start w:val="1"/>
      <w:numFmt w:val="lowerLetter"/>
      <w:lvlText w:val="%2."/>
      <w:lvlJc w:val="left"/>
      <w:pPr>
        <w:tabs>
          <w:tab w:val="num" w:pos="1440"/>
        </w:tabs>
        <w:ind w:left="1440" w:hanging="360"/>
      </w:pPr>
    </w:lvl>
    <w:lvl w:ilvl="2" w:tplc="A538BD6A" w:tentative="1">
      <w:start w:val="1"/>
      <w:numFmt w:val="lowerRoman"/>
      <w:lvlText w:val="%3."/>
      <w:lvlJc w:val="right"/>
      <w:pPr>
        <w:tabs>
          <w:tab w:val="num" w:pos="2160"/>
        </w:tabs>
        <w:ind w:left="2160" w:hanging="180"/>
      </w:pPr>
    </w:lvl>
    <w:lvl w:ilvl="3" w:tplc="097C4BFA" w:tentative="1">
      <w:start w:val="1"/>
      <w:numFmt w:val="decimal"/>
      <w:lvlText w:val="%4."/>
      <w:lvlJc w:val="left"/>
      <w:pPr>
        <w:tabs>
          <w:tab w:val="num" w:pos="2880"/>
        </w:tabs>
        <w:ind w:left="2880" w:hanging="360"/>
      </w:pPr>
    </w:lvl>
    <w:lvl w:ilvl="4" w:tplc="377E2558" w:tentative="1">
      <w:start w:val="1"/>
      <w:numFmt w:val="lowerLetter"/>
      <w:lvlText w:val="%5."/>
      <w:lvlJc w:val="left"/>
      <w:pPr>
        <w:tabs>
          <w:tab w:val="num" w:pos="3600"/>
        </w:tabs>
        <w:ind w:left="3600" w:hanging="360"/>
      </w:pPr>
    </w:lvl>
    <w:lvl w:ilvl="5" w:tplc="EBC0D904" w:tentative="1">
      <w:start w:val="1"/>
      <w:numFmt w:val="lowerRoman"/>
      <w:lvlText w:val="%6."/>
      <w:lvlJc w:val="right"/>
      <w:pPr>
        <w:tabs>
          <w:tab w:val="num" w:pos="4320"/>
        </w:tabs>
        <w:ind w:left="4320" w:hanging="180"/>
      </w:pPr>
    </w:lvl>
    <w:lvl w:ilvl="6" w:tplc="130878A0" w:tentative="1">
      <w:start w:val="1"/>
      <w:numFmt w:val="decimal"/>
      <w:lvlText w:val="%7."/>
      <w:lvlJc w:val="left"/>
      <w:pPr>
        <w:tabs>
          <w:tab w:val="num" w:pos="5040"/>
        </w:tabs>
        <w:ind w:left="5040" w:hanging="360"/>
      </w:pPr>
    </w:lvl>
    <w:lvl w:ilvl="7" w:tplc="339AE40C" w:tentative="1">
      <w:start w:val="1"/>
      <w:numFmt w:val="lowerLetter"/>
      <w:lvlText w:val="%8."/>
      <w:lvlJc w:val="left"/>
      <w:pPr>
        <w:tabs>
          <w:tab w:val="num" w:pos="5760"/>
        </w:tabs>
        <w:ind w:left="5760" w:hanging="360"/>
      </w:pPr>
    </w:lvl>
    <w:lvl w:ilvl="8" w:tplc="34E00144" w:tentative="1">
      <w:start w:val="1"/>
      <w:numFmt w:val="lowerRoman"/>
      <w:lvlText w:val="%9."/>
      <w:lvlJc w:val="right"/>
      <w:pPr>
        <w:tabs>
          <w:tab w:val="num" w:pos="6480"/>
        </w:tabs>
        <w:ind w:left="6480" w:hanging="180"/>
      </w:pPr>
    </w:lvl>
  </w:abstractNum>
  <w:abstractNum w:abstractNumId="4" w15:restartNumberingAfterBreak="0">
    <w:nsid w:val="29E569C1"/>
    <w:multiLevelType w:val="multilevel"/>
    <w:tmpl w:val="0409001D"/>
    <w:lvl w:ilvl="0">
      <w:start w:val="1"/>
      <w:numFmt w:val="decimal"/>
      <w:pStyle w:val="Para1Style1"/>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1A301F8"/>
    <w:multiLevelType w:val="hybridMultilevel"/>
    <w:tmpl w:val="81B0A810"/>
    <w:lvl w:ilvl="0" w:tplc="C026F2AA">
      <w:start w:val="1"/>
      <w:numFmt w:val="bullet"/>
      <w:pStyle w:val="Para5"/>
      <w:lvlText w:val=""/>
      <w:lvlJc w:val="left"/>
      <w:pPr>
        <w:tabs>
          <w:tab w:val="num" w:pos="1134"/>
        </w:tabs>
        <w:ind w:left="1134" w:hanging="567"/>
      </w:pPr>
      <w:rPr>
        <w:rFonts w:ascii="Symbol" w:hAnsi="Symbol" w:hint="default"/>
      </w:rPr>
    </w:lvl>
    <w:lvl w:ilvl="1" w:tplc="1D70CE16" w:tentative="1">
      <w:start w:val="1"/>
      <w:numFmt w:val="bullet"/>
      <w:lvlText w:val="o"/>
      <w:lvlJc w:val="left"/>
      <w:pPr>
        <w:tabs>
          <w:tab w:val="num" w:pos="1440"/>
        </w:tabs>
        <w:ind w:left="1440" w:hanging="360"/>
      </w:pPr>
      <w:rPr>
        <w:rFonts w:ascii="Courier New" w:hAnsi="Courier New" w:cs="Courier New" w:hint="default"/>
      </w:rPr>
    </w:lvl>
    <w:lvl w:ilvl="2" w:tplc="A080F5FE" w:tentative="1">
      <w:start w:val="1"/>
      <w:numFmt w:val="bullet"/>
      <w:lvlText w:val=""/>
      <w:lvlJc w:val="left"/>
      <w:pPr>
        <w:tabs>
          <w:tab w:val="num" w:pos="2160"/>
        </w:tabs>
        <w:ind w:left="2160" w:hanging="360"/>
      </w:pPr>
      <w:rPr>
        <w:rFonts w:ascii="Wingdings" w:hAnsi="Wingdings" w:hint="default"/>
      </w:rPr>
    </w:lvl>
    <w:lvl w:ilvl="3" w:tplc="A08CB1AE" w:tentative="1">
      <w:start w:val="1"/>
      <w:numFmt w:val="bullet"/>
      <w:lvlText w:val=""/>
      <w:lvlJc w:val="left"/>
      <w:pPr>
        <w:tabs>
          <w:tab w:val="num" w:pos="2880"/>
        </w:tabs>
        <w:ind w:left="2880" w:hanging="360"/>
      </w:pPr>
      <w:rPr>
        <w:rFonts w:ascii="Symbol" w:hAnsi="Symbol" w:hint="default"/>
      </w:rPr>
    </w:lvl>
    <w:lvl w:ilvl="4" w:tplc="FA2856C8" w:tentative="1">
      <w:start w:val="1"/>
      <w:numFmt w:val="bullet"/>
      <w:lvlText w:val="o"/>
      <w:lvlJc w:val="left"/>
      <w:pPr>
        <w:tabs>
          <w:tab w:val="num" w:pos="3600"/>
        </w:tabs>
        <w:ind w:left="3600" w:hanging="360"/>
      </w:pPr>
      <w:rPr>
        <w:rFonts w:ascii="Courier New" w:hAnsi="Courier New" w:cs="Courier New" w:hint="default"/>
      </w:rPr>
    </w:lvl>
    <w:lvl w:ilvl="5" w:tplc="A39618FC" w:tentative="1">
      <w:start w:val="1"/>
      <w:numFmt w:val="bullet"/>
      <w:lvlText w:val=""/>
      <w:lvlJc w:val="left"/>
      <w:pPr>
        <w:tabs>
          <w:tab w:val="num" w:pos="4320"/>
        </w:tabs>
        <w:ind w:left="4320" w:hanging="360"/>
      </w:pPr>
      <w:rPr>
        <w:rFonts w:ascii="Wingdings" w:hAnsi="Wingdings" w:hint="default"/>
      </w:rPr>
    </w:lvl>
    <w:lvl w:ilvl="6" w:tplc="C24423AC" w:tentative="1">
      <w:start w:val="1"/>
      <w:numFmt w:val="bullet"/>
      <w:lvlText w:val=""/>
      <w:lvlJc w:val="left"/>
      <w:pPr>
        <w:tabs>
          <w:tab w:val="num" w:pos="5040"/>
        </w:tabs>
        <w:ind w:left="5040" w:hanging="360"/>
      </w:pPr>
      <w:rPr>
        <w:rFonts w:ascii="Symbol" w:hAnsi="Symbol" w:hint="default"/>
      </w:rPr>
    </w:lvl>
    <w:lvl w:ilvl="7" w:tplc="D38AE936" w:tentative="1">
      <w:start w:val="1"/>
      <w:numFmt w:val="bullet"/>
      <w:lvlText w:val="o"/>
      <w:lvlJc w:val="left"/>
      <w:pPr>
        <w:tabs>
          <w:tab w:val="num" w:pos="5760"/>
        </w:tabs>
        <w:ind w:left="5760" w:hanging="360"/>
      </w:pPr>
      <w:rPr>
        <w:rFonts w:ascii="Courier New" w:hAnsi="Courier New" w:cs="Courier New" w:hint="default"/>
      </w:rPr>
    </w:lvl>
    <w:lvl w:ilvl="8" w:tplc="604248C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B10035B"/>
    <w:multiLevelType w:val="hybridMultilevel"/>
    <w:tmpl w:val="F080DCB8"/>
    <w:lvl w:ilvl="0" w:tplc="ED9E83A0">
      <w:start w:val="1"/>
      <w:numFmt w:val="bullet"/>
      <w:lvlText w:val=""/>
      <w:lvlJc w:val="left"/>
      <w:pPr>
        <w:tabs>
          <w:tab w:val="num" w:pos="1496"/>
        </w:tabs>
        <w:ind w:left="1496" w:hanging="360"/>
      </w:pPr>
      <w:rPr>
        <w:rFonts w:ascii="Symbol" w:hAnsi="Symbol" w:hint="default"/>
        <w:color w:val="auto"/>
      </w:rPr>
    </w:lvl>
    <w:lvl w:ilvl="1" w:tplc="29563EDE">
      <w:start w:val="1"/>
      <w:numFmt w:val="decimal"/>
      <w:lvlText w:val="%2."/>
      <w:lvlJc w:val="left"/>
      <w:pPr>
        <w:tabs>
          <w:tab w:val="num" w:pos="1440"/>
        </w:tabs>
        <w:ind w:left="1440" w:hanging="360"/>
      </w:pPr>
    </w:lvl>
    <w:lvl w:ilvl="2" w:tplc="42E481A4">
      <w:start w:val="1"/>
      <w:numFmt w:val="decimal"/>
      <w:lvlText w:val="%3."/>
      <w:lvlJc w:val="left"/>
      <w:pPr>
        <w:tabs>
          <w:tab w:val="num" w:pos="2160"/>
        </w:tabs>
        <w:ind w:left="2160" w:hanging="360"/>
      </w:pPr>
    </w:lvl>
    <w:lvl w:ilvl="3" w:tplc="F0C0B33A">
      <w:start w:val="1"/>
      <w:numFmt w:val="decimal"/>
      <w:lvlText w:val="%4."/>
      <w:lvlJc w:val="left"/>
      <w:pPr>
        <w:tabs>
          <w:tab w:val="num" w:pos="2880"/>
        </w:tabs>
        <w:ind w:left="2880" w:hanging="360"/>
      </w:pPr>
    </w:lvl>
    <w:lvl w:ilvl="4" w:tplc="6D34C6BE">
      <w:start w:val="1"/>
      <w:numFmt w:val="decimal"/>
      <w:lvlText w:val="%5."/>
      <w:lvlJc w:val="left"/>
      <w:pPr>
        <w:tabs>
          <w:tab w:val="num" w:pos="3600"/>
        </w:tabs>
        <w:ind w:left="3600" w:hanging="360"/>
      </w:pPr>
    </w:lvl>
    <w:lvl w:ilvl="5" w:tplc="E3E09652">
      <w:start w:val="1"/>
      <w:numFmt w:val="decimal"/>
      <w:lvlText w:val="%6."/>
      <w:lvlJc w:val="left"/>
      <w:pPr>
        <w:tabs>
          <w:tab w:val="num" w:pos="4320"/>
        </w:tabs>
        <w:ind w:left="4320" w:hanging="360"/>
      </w:pPr>
    </w:lvl>
    <w:lvl w:ilvl="6" w:tplc="3934E11E">
      <w:start w:val="1"/>
      <w:numFmt w:val="decimal"/>
      <w:lvlText w:val="%7."/>
      <w:lvlJc w:val="left"/>
      <w:pPr>
        <w:tabs>
          <w:tab w:val="num" w:pos="5040"/>
        </w:tabs>
        <w:ind w:left="5040" w:hanging="360"/>
      </w:pPr>
    </w:lvl>
    <w:lvl w:ilvl="7" w:tplc="DC569362">
      <w:start w:val="1"/>
      <w:numFmt w:val="decimal"/>
      <w:lvlText w:val="%8."/>
      <w:lvlJc w:val="left"/>
      <w:pPr>
        <w:tabs>
          <w:tab w:val="num" w:pos="5760"/>
        </w:tabs>
        <w:ind w:left="5760" w:hanging="360"/>
      </w:pPr>
    </w:lvl>
    <w:lvl w:ilvl="8" w:tplc="A4969650">
      <w:start w:val="1"/>
      <w:numFmt w:val="decimal"/>
      <w:lvlText w:val="%9."/>
      <w:lvlJc w:val="left"/>
      <w:pPr>
        <w:tabs>
          <w:tab w:val="num" w:pos="6480"/>
        </w:tabs>
        <w:ind w:left="6480" w:hanging="360"/>
      </w:pPr>
    </w:lvl>
  </w:abstractNum>
  <w:abstractNum w:abstractNumId="7" w15:restartNumberingAfterBreak="0">
    <w:nsid w:val="43474812"/>
    <w:multiLevelType w:val="multilevel"/>
    <w:tmpl w:val="8D2094BC"/>
    <w:lvl w:ilvl="0">
      <w:start w:val="1"/>
      <w:numFmt w:val="decimal"/>
      <w:pStyle w:val="Order2"/>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bullet"/>
      <w:lvlText w:val=""/>
      <w:lvlJc w:val="left"/>
      <w:pPr>
        <w:tabs>
          <w:tab w:val="num" w:pos="2268"/>
        </w:tabs>
        <w:ind w:left="2268" w:hanging="567"/>
      </w:pPr>
      <w:rPr>
        <w:rFonts w:ascii="Wingdings" w:hAnsi="Wingding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6D7864F7"/>
    <w:multiLevelType w:val="hybridMultilevel"/>
    <w:tmpl w:val="4DD8D500"/>
    <w:lvl w:ilvl="0" w:tplc="66983F08">
      <w:numFmt w:val="bullet"/>
      <w:pStyle w:val="Quote3"/>
      <w:lvlText w:val=""/>
      <w:lvlJc w:val="left"/>
      <w:pPr>
        <w:tabs>
          <w:tab w:val="num" w:pos="1701"/>
        </w:tabs>
        <w:ind w:left="1701" w:hanging="567"/>
      </w:pPr>
      <w:rPr>
        <w:rFonts w:ascii="Symbol" w:eastAsia="Times New Roman" w:hAnsi="Symbol" w:cs="Times New Roman" w:hint="default"/>
        <w:sz w:val="16"/>
      </w:rPr>
    </w:lvl>
    <w:lvl w:ilvl="1" w:tplc="9678E560" w:tentative="1">
      <w:start w:val="1"/>
      <w:numFmt w:val="bullet"/>
      <w:lvlText w:val="o"/>
      <w:lvlJc w:val="left"/>
      <w:pPr>
        <w:tabs>
          <w:tab w:val="num" w:pos="1440"/>
        </w:tabs>
        <w:ind w:left="1440" w:hanging="360"/>
      </w:pPr>
      <w:rPr>
        <w:rFonts w:ascii="Courier New" w:hAnsi="Courier New" w:hint="default"/>
      </w:rPr>
    </w:lvl>
    <w:lvl w:ilvl="2" w:tplc="259090DA" w:tentative="1">
      <w:start w:val="1"/>
      <w:numFmt w:val="bullet"/>
      <w:lvlText w:val=""/>
      <w:lvlJc w:val="left"/>
      <w:pPr>
        <w:tabs>
          <w:tab w:val="num" w:pos="2160"/>
        </w:tabs>
        <w:ind w:left="2160" w:hanging="360"/>
      </w:pPr>
      <w:rPr>
        <w:rFonts w:ascii="Wingdings" w:hAnsi="Wingdings" w:hint="default"/>
      </w:rPr>
    </w:lvl>
    <w:lvl w:ilvl="3" w:tplc="725A7622" w:tentative="1">
      <w:start w:val="1"/>
      <w:numFmt w:val="bullet"/>
      <w:lvlText w:val=""/>
      <w:lvlJc w:val="left"/>
      <w:pPr>
        <w:tabs>
          <w:tab w:val="num" w:pos="2880"/>
        </w:tabs>
        <w:ind w:left="2880" w:hanging="360"/>
      </w:pPr>
      <w:rPr>
        <w:rFonts w:ascii="Symbol" w:hAnsi="Symbol" w:hint="default"/>
      </w:rPr>
    </w:lvl>
    <w:lvl w:ilvl="4" w:tplc="952E7562" w:tentative="1">
      <w:start w:val="1"/>
      <w:numFmt w:val="bullet"/>
      <w:lvlText w:val="o"/>
      <w:lvlJc w:val="left"/>
      <w:pPr>
        <w:tabs>
          <w:tab w:val="num" w:pos="3600"/>
        </w:tabs>
        <w:ind w:left="3600" w:hanging="360"/>
      </w:pPr>
      <w:rPr>
        <w:rFonts w:ascii="Courier New" w:hAnsi="Courier New" w:hint="default"/>
      </w:rPr>
    </w:lvl>
    <w:lvl w:ilvl="5" w:tplc="C4B62DEC" w:tentative="1">
      <w:start w:val="1"/>
      <w:numFmt w:val="bullet"/>
      <w:lvlText w:val=""/>
      <w:lvlJc w:val="left"/>
      <w:pPr>
        <w:tabs>
          <w:tab w:val="num" w:pos="4320"/>
        </w:tabs>
        <w:ind w:left="4320" w:hanging="360"/>
      </w:pPr>
      <w:rPr>
        <w:rFonts w:ascii="Wingdings" w:hAnsi="Wingdings" w:hint="default"/>
      </w:rPr>
    </w:lvl>
    <w:lvl w:ilvl="6" w:tplc="13D88C80" w:tentative="1">
      <w:start w:val="1"/>
      <w:numFmt w:val="bullet"/>
      <w:lvlText w:val=""/>
      <w:lvlJc w:val="left"/>
      <w:pPr>
        <w:tabs>
          <w:tab w:val="num" w:pos="5040"/>
        </w:tabs>
        <w:ind w:left="5040" w:hanging="360"/>
      </w:pPr>
      <w:rPr>
        <w:rFonts w:ascii="Symbol" w:hAnsi="Symbol" w:hint="default"/>
      </w:rPr>
    </w:lvl>
    <w:lvl w:ilvl="7" w:tplc="77403A58" w:tentative="1">
      <w:start w:val="1"/>
      <w:numFmt w:val="bullet"/>
      <w:lvlText w:val="o"/>
      <w:lvlJc w:val="left"/>
      <w:pPr>
        <w:tabs>
          <w:tab w:val="num" w:pos="5760"/>
        </w:tabs>
        <w:ind w:left="5760" w:hanging="360"/>
      </w:pPr>
      <w:rPr>
        <w:rFonts w:ascii="Courier New" w:hAnsi="Courier New" w:hint="default"/>
      </w:rPr>
    </w:lvl>
    <w:lvl w:ilvl="8" w:tplc="8D3EF29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FD8026F"/>
    <w:multiLevelType w:val="hybridMultilevel"/>
    <w:tmpl w:val="1A64F674"/>
    <w:lvl w:ilvl="0" w:tplc="5F862464">
      <w:start w:val="1"/>
      <w:numFmt w:val="bullet"/>
      <w:lvlText w:val=""/>
      <w:lvlJc w:val="left"/>
      <w:pPr>
        <w:ind w:left="720" w:hanging="360"/>
      </w:pPr>
      <w:rPr>
        <w:rFonts w:ascii="Symbol" w:hAnsi="Symbol" w:hint="default"/>
      </w:rPr>
    </w:lvl>
    <w:lvl w:ilvl="1" w:tplc="99FC0954">
      <w:start w:val="1"/>
      <w:numFmt w:val="bullet"/>
      <w:lvlText w:val="o"/>
      <w:lvlJc w:val="left"/>
      <w:pPr>
        <w:ind w:left="1440" w:hanging="360"/>
      </w:pPr>
      <w:rPr>
        <w:rFonts w:ascii="Courier New" w:hAnsi="Courier New" w:cs="Courier New" w:hint="default"/>
      </w:rPr>
    </w:lvl>
    <w:lvl w:ilvl="2" w:tplc="2196F666">
      <w:start w:val="1"/>
      <w:numFmt w:val="bullet"/>
      <w:lvlText w:val=""/>
      <w:lvlJc w:val="left"/>
      <w:pPr>
        <w:ind w:left="2160" w:hanging="360"/>
      </w:pPr>
      <w:rPr>
        <w:rFonts w:ascii="Wingdings" w:hAnsi="Wingdings" w:hint="default"/>
      </w:rPr>
    </w:lvl>
    <w:lvl w:ilvl="3" w:tplc="5CEE9488" w:tentative="1">
      <w:start w:val="1"/>
      <w:numFmt w:val="bullet"/>
      <w:lvlText w:val=""/>
      <w:lvlJc w:val="left"/>
      <w:pPr>
        <w:ind w:left="2880" w:hanging="360"/>
      </w:pPr>
      <w:rPr>
        <w:rFonts w:ascii="Symbol" w:hAnsi="Symbol" w:hint="default"/>
      </w:rPr>
    </w:lvl>
    <w:lvl w:ilvl="4" w:tplc="926489DC" w:tentative="1">
      <w:start w:val="1"/>
      <w:numFmt w:val="bullet"/>
      <w:lvlText w:val="o"/>
      <w:lvlJc w:val="left"/>
      <w:pPr>
        <w:ind w:left="3600" w:hanging="360"/>
      </w:pPr>
      <w:rPr>
        <w:rFonts w:ascii="Courier New" w:hAnsi="Courier New" w:cs="Courier New" w:hint="default"/>
      </w:rPr>
    </w:lvl>
    <w:lvl w:ilvl="5" w:tplc="367236BC" w:tentative="1">
      <w:start w:val="1"/>
      <w:numFmt w:val="bullet"/>
      <w:lvlText w:val=""/>
      <w:lvlJc w:val="left"/>
      <w:pPr>
        <w:ind w:left="4320" w:hanging="360"/>
      </w:pPr>
      <w:rPr>
        <w:rFonts w:ascii="Wingdings" w:hAnsi="Wingdings" w:hint="default"/>
      </w:rPr>
    </w:lvl>
    <w:lvl w:ilvl="6" w:tplc="1FF2C9B4" w:tentative="1">
      <w:start w:val="1"/>
      <w:numFmt w:val="bullet"/>
      <w:lvlText w:val=""/>
      <w:lvlJc w:val="left"/>
      <w:pPr>
        <w:ind w:left="5040" w:hanging="360"/>
      </w:pPr>
      <w:rPr>
        <w:rFonts w:ascii="Symbol" w:hAnsi="Symbol" w:hint="default"/>
      </w:rPr>
    </w:lvl>
    <w:lvl w:ilvl="7" w:tplc="9E9C465C" w:tentative="1">
      <w:start w:val="1"/>
      <w:numFmt w:val="bullet"/>
      <w:lvlText w:val="o"/>
      <w:lvlJc w:val="left"/>
      <w:pPr>
        <w:ind w:left="5760" w:hanging="360"/>
      </w:pPr>
      <w:rPr>
        <w:rFonts w:ascii="Courier New" w:hAnsi="Courier New" w:cs="Courier New" w:hint="default"/>
      </w:rPr>
    </w:lvl>
    <w:lvl w:ilvl="8" w:tplc="C4D47BC0" w:tentative="1">
      <w:start w:val="1"/>
      <w:numFmt w:val="bullet"/>
      <w:lvlText w:val=""/>
      <w:lvlJc w:val="left"/>
      <w:pPr>
        <w:ind w:left="6480" w:hanging="360"/>
      </w:pPr>
      <w:rPr>
        <w:rFonts w:ascii="Wingdings" w:hAnsi="Wingdings" w:hint="default"/>
      </w:rPr>
    </w:lvl>
  </w:abstractNum>
  <w:abstractNum w:abstractNumId="10" w15:restartNumberingAfterBreak="0">
    <w:nsid w:val="727A7C9F"/>
    <w:multiLevelType w:val="hybridMultilevel"/>
    <w:tmpl w:val="B4EC3C1C"/>
    <w:lvl w:ilvl="0" w:tplc="0A4ED604">
      <w:start w:val="1"/>
      <w:numFmt w:val="decimal"/>
      <w:lvlText w:val="%1."/>
      <w:lvlJc w:val="left"/>
      <w:pPr>
        <w:tabs>
          <w:tab w:val="num" w:pos="360"/>
        </w:tabs>
        <w:ind w:left="360" w:hanging="360"/>
      </w:pPr>
    </w:lvl>
    <w:lvl w:ilvl="1" w:tplc="CDDE4C8E">
      <w:start w:val="1"/>
      <w:numFmt w:val="bullet"/>
      <w:lvlText w:val=""/>
      <w:lvlJc w:val="left"/>
      <w:pPr>
        <w:tabs>
          <w:tab w:val="num" w:pos="1260"/>
        </w:tabs>
        <w:ind w:left="1260" w:hanging="360"/>
      </w:pPr>
      <w:rPr>
        <w:rFonts w:ascii="Symbol" w:hAnsi="Symbol" w:hint="default"/>
      </w:rPr>
    </w:lvl>
    <w:lvl w:ilvl="2" w:tplc="3DE4E2E2">
      <w:start w:val="1"/>
      <w:numFmt w:val="decimal"/>
      <w:lvlText w:val="%3."/>
      <w:lvlJc w:val="left"/>
      <w:pPr>
        <w:tabs>
          <w:tab w:val="num" w:pos="2160"/>
        </w:tabs>
        <w:ind w:left="2160" w:hanging="360"/>
      </w:pPr>
    </w:lvl>
    <w:lvl w:ilvl="3" w:tplc="B27E0B14">
      <w:start w:val="1"/>
      <w:numFmt w:val="decimal"/>
      <w:lvlText w:val="%4."/>
      <w:lvlJc w:val="left"/>
      <w:pPr>
        <w:tabs>
          <w:tab w:val="num" w:pos="2880"/>
        </w:tabs>
        <w:ind w:left="2880" w:hanging="360"/>
      </w:pPr>
    </w:lvl>
    <w:lvl w:ilvl="4" w:tplc="72BCFD02">
      <w:start w:val="1"/>
      <w:numFmt w:val="decimal"/>
      <w:lvlText w:val="%5."/>
      <w:lvlJc w:val="left"/>
      <w:pPr>
        <w:tabs>
          <w:tab w:val="num" w:pos="3600"/>
        </w:tabs>
        <w:ind w:left="3600" w:hanging="360"/>
      </w:pPr>
    </w:lvl>
    <w:lvl w:ilvl="5" w:tplc="E0B6563E">
      <w:start w:val="1"/>
      <w:numFmt w:val="decimal"/>
      <w:lvlText w:val="%6."/>
      <w:lvlJc w:val="left"/>
      <w:pPr>
        <w:tabs>
          <w:tab w:val="num" w:pos="4320"/>
        </w:tabs>
        <w:ind w:left="4320" w:hanging="360"/>
      </w:pPr>
    </w:lvl>
    <w:lvl w:ilvl="6" w:tplc="EEB67570">
      <w:start w:val="1"/>
      <w:numFmt w:val="decimal"/>
      <w:lvlText w:val="%7."/>
      <w:lvlJc w:val="left"/>
      <w:pPr>
        <w:tabs>
          <w:tab w:val="num" w:pos="5040"/>
        </w:tabs>
        <w:ind w:left="5040" w:hanging="360"/>
      </w:pPr>
    </w:lvl>
    <w:lvl w:ilvl="7" w:tplc="D8C22D7C">
      <w:start w:val="1"/>
      <w:numFmt w:val="decimal"/>
      <w:lvlText w:val="%8."/>
      <w:lvlJc w:val="left"/>
      <w:pPr>
        <w:tabs>
          <w:tab w:val="num" w:pos="5760"/>
        </w:tabs>
        <w:ind w:left="5760" w:hanging="360"/>
      </w:pPr>
    </w:lvl>
    <w:lvl w:ilvl="8" w:tplc="73085D34">
      <w:start w:val="1"/>
      <w:numFmt w:val="decimal"/>
      <w:lvlText w:val="%9."/>
      <w:lvlJc w:val="left"/>
      <w:pPr>
        <w:tabs>
          <w:tab w:val="num" w:pos="6480"/>
        </w:tabs>
        <w:ind w:left="6480" w:hanging="360"/>
      </w:pPr>
    </w:lvl>
  </w:abstractNum>
  <w:abstractNum w:abstractNumId="11" w15:restartNumberingAfterBreak="0">
    <w:nsid w:val="783A0AF7"/>
    <w:multiLevelType w:val="hybridMultilevel"/>
    <w:tmpl w:val="B4B648B0"/>
    <w:lvl w:ilvl="0" w:tplc="83B08314">
      <w:start w:val="1"/>
      <w:numFmt w:val="decimal"/>
      <w:lvlText w:val="%1."/>
      <w:lvlJc w:val="left"/>
      <w:pPr>
        <w:tabs>
          <w:tab w:val="num" w:pos="720"/>
        </w:tabs>
        <w:ind w:left="720" w:hanging="360"/>
      </w:pPr>
    </w:lvl>
    <w:lvl w:ilvl="1" w:tplc="20664288">
      <w:start w:val="1"/>
      <w:numFmt w:val="decimal"/>
      <w:lvlText w:val="%2."/>
      <w:lvlJc w:val="left"/>
      <w:pPr>
        <w:tabs>
          <w:tab w:val="num" w:pos="1440"/>
        </w:tabs>
        <w:ind w:left="1440" w:hanging="360"/>
      </w:pPr>
    </w:lvl>
    <w:lvl w:ilvl="2" w:tplc="A590F366">
      <w:start w:val="1"/>
      <w:numFmt w:val="decimal"/>
      <w:lvlText w:val="%3."/>
      <w:lvlJc w:val="left"/>
      <w:pPr>
        <w:tabs>
          <w:tab w:val="num" w:pos="2160"/>
        </w:tabs>
        <w:ind w:left="2160" w:hanging="360"/>
      </w:pPr>
    </w:lvl>
    <w:lvl w:ilvl="3" w:tplc="4A5E6A2E">
      <w:start w:val="1"/>
      <w:numFmt w:val="decimal"/>
      <w:lvlText w:val="%4."/>
      <w:lvlJc w:val="left"/>
      <w:pPr>
        <w:tabs>
          <w:tab w:val="num" w:pos="2880"/>
        </w:tabs>
        <w:ind w:left="2880" w:hanging="360"/>
      </w:pPr>
    </w:lvl>
    <w:lvl w:ilvl="4" w:tplc="E93C2830">
      <w:start w:val="1"/>
      <w:numFmt w:val="decimal"/>
      <w:lvlText w:val="%5."/>
      <w:lvlJc w:val="left"/>
      <w:pPr>
        <w:tabs>
          <w:tab w:val="num" w:pos="3600"/>
        </w:tabs>
        <w:ind w:left="3600" w:hanging="360"/>
      </w:pPr>
    </w:lvl>
    <w:lvl w:ilvl="5" w:tplc="3DA2DDF0">
      <w:start w:val="1"/>
      <w:numFmt w:val="decimal"/>
      <w:lvlText w:val="%6."/>
      <w:lvlJc w:val="left"/>
      <w:pPr>
        <w:tabs>
          <w:tab w:val="num" w:pos="4320"/>
        </w:tabs>
        <w:ind w:left="4320" w:hanging="360"/>
      </w:pPr>
    </w:lvl>
    <w:lvl w:ilvl="6" w:tplc="00B43A5C">
      <w:start w:val="1"/>
      <w:numFmt w:val="decimal"/>
      <w:lvlText w:val="%7."/>
      <w:lvlJc w:val="left"/>
      <w:pPr>
        <w:tabs>
          <w:tab w:val="num" w:pos="5040"/>
        </w:tabs>
        <w:ind w:left="5040" w:hanging="360"/>
      </w:pPr>
    </w:lvl>
    <w:lvl w:ilvl="7" w:tplc="6A7C73AA">
      <w:start w:val="1"/>
      <w:numFmt w:val="decimal"/>
      <w:lvlText w:val="%8."/>
      <w:lvlJc w:val="left"/>
      <w:pPr>
        <w:tabs>
          <w:tab w:val="num" w:pos="5760"/>
        </w:tabs>
        <w:ind w:left="5760" w:hanging="360"/>
      </w:pPr>
    </w:lvl>
    <w:lvl w:ilvl="8" w:tplc="D832B3C2">
      <w:start w:val="1"/>
      <w:numFmt w:val="decimal"/>
      <w:lvlText w:val="%9."/>
      <w:lvlJc w:val="left"/>
      <w:pPr>
        <w:tabs>
          <w:tab w:val="num" w:pos="6480"/>
        </w:tabs>
        <w:ind w:left="6480" w:hanging="360"/>
      </w:pPr>
    </w:lvl>
  </w:abstractNum>
  <w:num w:numId="1">
    <w:abstractNumId w:val="2"/>
  </w:num>
  <w:num w:numId="2">
    <w:abstractNumId w:val="4"/>
  </w:num>
  <w:num w:numId="3">
    <w:abstractNumId w:val="3"/>
  </w:num>
  <w:num w:numId="4">
    <w:abstractNumId w:val="1"/>
  </w:num>
  <w:num w:numId="5">
    <w:abstractNumId w:val="5"/>
  </w:num>
  <w:num w:numId="6">
    <w:abstractNumId w:val="8"/>
  </w:num>
  <w:num w:numId="7">
    <w:abstractNumId w:val="7"/>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9"/>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4"/>
  </w:num>
  <w:num w:numId="16">
    <w:abstractNumId w:val="6"/>
  </w:num>
  <w:num w:numId="17">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IwMTG3MDewNDU2tDRS0lEKTi0uzszPAykwrgUAUcd5fCwAAAA="/>
    <w:docVar w:name="dgnword-docGUID" w:val="{FB7EA725-3619-4140-B977-7FDCB227C85D}"/>
    <w:docVar w:name="dgnword-eventsink" w:val="8642720"/>
    <w:docVar w:name="VCAT Seal" w:val="True"/>
  </w:docVars>
  <w:rsids>
    <w:rsidRoot w:val="00940889"/>
    <w:rsid w:val="00005F02"/>
    <w:rsid w:val="00007CD7"/>
    <w:rsid w:val="00015F59"/>
    <w:rsid w:val="00020F78"/>
    <w:rsid w:val="00025D00"/>
    <w:rsid w:val="00030186"/>
    <w:rsid w:val="000334CA"/>
    <w:rsid w:val="00061DE9"/>
    <w:rsid w:val="0006291E"/>
    <w:rsid w:val="00064BCA"/>
    <w:rsid w:val="00072203"/>
    <w:rsid w:val="0007338D"/>
    <w:rsid w:val="000823BD"/>
    <w:rsid w:val="000837C8"/>
    <w:rsid w:val="000931AD"/>
    <w:rsid w:val="000A45BC"/>
    <w:rsid w:val="000A4806"/>
    <w:rsid w:val="000E2A26"/>
    <w:rsid w:val="000F1BC3"/>
    <w:rsid w:val="00102595"/>
    <w:rsid w:val="00110467"/>
    <w:rsid w:val="001137F2"/>
    <w:rsid w:val="001151FE"/>
    <w:rsid w:val="00120600"/>
    <w:rsid w:val="00132C1C"/>
    <w:rsid w:val="00133D3A"/>
    <w:rsid w:val="00136036"/>
    <w:rsid w:val="00146B17"/>
    <w:rsid w:val="00156731"/>
    <w:rsid w:val="00156C04"/>
    <w:rsid w:val="0017156F"/>
    <w:rsid w:val="00177B79"/>
    <w:rsid w:val="001832C2"/>
    <w:rsid w:val="001A04AA"/>
    <w:rsid w:val="001A3041"/>
    <w:rsid w:val="001B41A2"/>
    <w:rsid w:val="001C2CD2"/>
    <w:rsid w:val="001D1551"/>
    <w:rsid w:val="001E0BAC"/>
    <w:rsid w:val="001E6D75"/>
    <w:rsid w:val="001F54E3"/>
    <w:rsid w:val="00224E47"/>
    <w:rsid w:val="0024393E"/>
    <w:rsid w:val="00243C91"/>
    <w:rsid w:val="00246A4C"/>
    <w:rsid w:val="002507ED"/>
    <w:rsid w:val="00264580"/>
    <w:rsid w:val="00290391"/>
    <w:rsid w:val="002A2B54"/>
    <w:rsid w:val="002B030F"/>
    <w:rsid w:val="002B2E2C"/>
    <w:rsid w:val="002C0DBB"/>
    <w:rsid w:val="002C3C1B"/>
    <w:rsid w:val="002C63E1"/>
    <w:rsid w:val="00316C8B"/>
    <w:rsid w:val="0032033B"/>
    <w:rsid w:val="00322767"/>
    <w:rsid w:val="00330958"/>
    <w:rsid w:val="003333F3"/>
    <w:rsid w:val="0033624B"/>
    <w:rsid w:val="003523E5"/>
    <w:rsid w:val="003651C3"/>
    <w:rsid w:val="00371FC0"/>
    <w:rsid w:val="003813A5"/>
    <w:rsid w:val="00392796"/>
    <w:rsid w:val="003B32CA"/>
    <w:rsid w:val="003C3E59"/>
    <w:rsid w:val="003C6451"/>
    <w:rsid w:val="003D1707"/>
    <w:rsid w:val="003E3AEE"/>
    <w:rsid w:val="003F4B3F"/>
    <w:rsid w:val="00404C2B"/>
    <w:rsid w:val="00416371"/>
    <w:rsid w:val="00433406"/>
    <w:rsid w:val="00434DA0"/>
    <w:rsid w:val="00452829"/>
    <w:rsid w:val="004552D7"/>
    <w:rsid w:val="004674BC"/>
    <w:rsid w:val="00477923"/>
    <w:rsid w:val="00487838"/>
    <w:rsid w:val="004A2D4D"/>
    <w:rsid w:val="004B5444"/>
    <w:rsid w:val="004B775F"/>
    <w:rsid w:val="004C02B2"/>
    <w:rsid w:val="004C59CD"/>
    <w:rsid w:val="004D7A70"/>
    <w:rsid w:val="004F0A18"/>
    <w:rsid w:val="00513B88"/>
    <w:rsid w:val="00550857"/>
    <w:rsid w:val="00556D1B"/>
    <w:rsid w:val="00572645"/>
    <w:rsid w:val="00582E0F"/>
    <w:rsid w:val="005A0F40"/>
    <w:rsid w:val="005A54C1"/>
    <w:rsid w:val="005B3067"/>
    <w:rsid w:val="005B74EA"/>
    <w:rsid w:val="005D2658"/>
    <w:rsid w:val="005E31A6"/>
    <w:rsid w:val="005F6BDD"/>
    <w:rsid w:val="006074EA"/>
    <w:rsid w:val="00630B96"/>
    <w:rsid w:val="006325C1"/>
    <w:rsid w:val="00640EC4"/>
    <w:rsid w:val="006421E3"/>
    <w:rsid w:val="00654998"/>
    <w:rsid w:val="006B3DED"/>
    <w:rsid w:val="006C2177"/>
    <w:rsid w:val="006C2B64"/>
    <w:rsid w:val="006D03C6"/>
    <w:rsid w:val="006D6D87"/>
    <w:rsid w:val="006E6C53"/>
    <w:rsid w:val="00702ABE"/>
    <w:rsid w:val="007070E5"/>
    <w:rsid w:val="0072172E"/>
    <w:rsid w:val="00735BCA"/>
    <w:rsid w:val="00743263"/>
    <w:rsid w:val="007513C8"/>
    <w:rsid w:val="00751C95"/>
    <w:rsid w:val="007531CD"/>
    <w:rsid w:val="0075435C"/>
    <w:rsid w:val="00764966"/>
    <w:rsid w:val="007662DB"/>
    <w:rsid w:val="007668F0"/>
    <w:rsid w:val="007833D5"/>
    <w:rsid w:val="007A4DC3"/>
    <w:rsid w:val="007A78B4"/>
    <w:rsid w:val="007A7A84"/>
    <w:rsid w:val="007B1F1B"/>
    <w:rsid w:val="007D6B3D"/>
    <w:rsid w:val="007E2508"/>
    <w:rsid w:val="0080525A"/>
    <w:rsid w:val="0081485E"/>
    <w:rsid w:val="00841089"/>
    <w:rsid w:val="00841ECA"/>
    <w:rsid w:val="00864811"/>
    <w:rsid w:val="00883413"/>
    <w:rsid w:val="008874DA"/>
    <w:rsid w:val="00891ECD"/>
    <w:rsid w:val="00895086"/>
    <w:rsid w:val="00895E70"/>
    <w:rsid w:val="008A099A"/>
    <w:rsid w:val="008B1FD1"/>
    <w:rsid w:val="008B7A0B"/>
    <w:rsid w:val="008E594B"/>
    <w:rsid w:val="008F478A"/>
    <w:rsid w:val="008F6785"/>
    <w:rsid w:val="008F7804"/>
    <w:rsid w:val="00911379"/>
    <w:rsid w:val="00940889"/>
    <w:rsid w:val="00954FD2"/>
    <w:rsid w:val="009756D7"/>
    <w:rsid w:val="00980E73"/>
    <w:rsid w:val="009918E5"/>
    <w:rsid w:val="009A123A"/>
    <w:rsid w:val="009A4A3E"/>
    <w:rsid w:val="009A6310"/>
    <w:rsid w:val="009B020B"/>
    <w:rsid w:val="009C1025"/>
    <w:rsid w:val="009D00B6"/>
    <w:rsid w:val="009D4707"/>
    <w:rsid w:val="009D4F71"/>
    <w:rsid w:val="009E69CD"/>
    <w:rsid w:val="009F149A"/>
    <w:rsid w:val="009F3D82"/>
    <w:rsid w:val="00A1360D"/>
    <w:rsid w:val="00A36EA8"/>
    <w:rsid w:val="00A72ED8"/>
    <w:rsid w:val="00A75F20"/>
    <w:rsid w:val="00A805F4"/>
    <w:rsid w:val="00AB7980"/>
    <w:rsid w:val="00AC1A04"/>
    <w:rsid w:val="00AE2C84"/>
    <w:rsid w:val="00AE6D21"/>
    <w:rsid w:val="00AE7063"/>
    <w:rsid w:val="00B12B5C"/>
    <w:rsid w:val="00B301B5"/>
    <w:rsid w:val="00B5606A"/>
    <w:rsid w:val="00B56F01"/>
    <w:rsid w:val="00B57FE3"/>
    <w:rsid w:val="00B61387"/>
    <w:rsid w:val="00BA1CA9"/>
    <w:rsid w:val="00BA3E8A"/>
    <w:rsid w:val="00BC1619"/>
    <w:rsid w:val="00BC5027"/>
    <w:rsid w:val="00BC5170"/>
    <w:rsid w:val="00BC7A55"/>
    <w:rsid w:val="00BD0F70"/>
    <w:rsid w:val="00BD62D4"/>
    <w:rsid w:val="00BE4C7E"/>
    <w:rsid w:val="00BF0D89"/>
    <w:rsid w:val="00BF4733"/>
    <w:rsid w:val="00BF63A8"/>
    <w:rsid w:val="00C163FC"/>
    <w:rsid w:val="00C255F7"/>
    <w:rsid w:val="00C278D1"/>
    <w:rsid w:val="00C34F53"/>
    <w:rsid w:val="00C61AEB"/>
    <w:rsid w:val="00C66FD6"/>
    <w:rsid w:val="00C6759C"/>
    <w:rsid w:val="00C72652"/>
    <w:rsid w:val="00C85E25"/>
    <w:rsid w:val="00C910C6"/>
    <w:rsid w:val="00CA26B6"/>
    <w:rsid w:val="00CB072C"/>
    <w:rsid w:val="00CC7017"/>
    <w:rsid w:val="00CD3898"/>
    <w:rsid w:val="00CD7182"/>
    <w:rsid w:val="00CF1206"/>
    <w:rsid w:val="00D10416"/>
    <w:rsid w:val="00D114AD"/>
    <w:rsid w:val="00D15246"/>
    <w:rsid w:val="00D22B96"/>
    <w:rsid w:val="00D36569"/>
    <w:rsid w:val="00D45042"/>
    <w:rsid w:val="00D54C7D"/>
    <w:rsid w:val="00D65B58"/>
    <w:rsid w:val="00D70EFE"/>
    <w:rsid w:val="00D75B11"/>
    <w:rsid w:val="00D82545"/>
    <w:rsid w:val="00D97F21"/>
    <w:rsid w:val="00DA0E33"/>
    <w:rsid w:val="00DA4399"/>
    <w:rsid w:val="00DB5FEA"/>
    <w:rsid w:val="00DB7E24"/>
    <w:rsid w:val="00DC05D0"/>
    <w:rsid w:val="00DC28F3"/>
    <w:rsid w:val="00DC49AD"/>
    <w:rsid w:val="00DD2058"/>
    <w:rsid w:val="00DE4F13"/>
    <w:rsid w:val="00DE6962"/>
    <w:rsid w:val="00E043C2"/>
    <w:rsid w:val="00E10691"/>
    <w:rsid w:val="00E1209F"/>
    <w:rsid w:val="00E12F8A"/>
    <w:rsid w:val="00E15F81"/>
    <w:rsid w:val="00E22B24"/>
    <w:rsid w:val="00E25FD9"/>
    <w:rsid w:val="00E2766A"/>
    <w:rsid w:val="00E32CDB"/>
    <w:rsid w:val="00E7582D"/>
    <w:rsid w:val="00E8084E"/>
    <w:rsid w:val="00E86C9C"/>
    <w:rsid w:val="00EB0740"/>
    <w:rsid w:val="00EB0D38"/>
    <w:rsid w:val="00EB35DB"/>
    <w:rsid w:val="00EC6087"/>
    <w:rsid w:val="00ED1025"/>
    <w:rsid w:val="00EF22ED"/>
    <w:rsid w:val="00F03476"/>
    <w:rsid w:val="00F1210E"/>
    <w:rsid w:val="00F2007F"/>
    <w:rsid w:val="00F25056"/>
    <w:rsid w:val="00F35BA5"/>
    <w:rsid w:val="00F37218"/>
    <w:rsid w:val="00F47A6A"/>
    <w:rsid w:val="00F50CC0"/>
    <w:rsid w:val="00F70A05"/>
    <w:rsid w:val="00F7157D"/>
    <w:rsid w:val="00F777A0"/>
    <w:rsid w:val="00F9157D"/>
    <w:rsid w:val="00F92AE2"/>
    <w:rsid w:val="00F92C77"/>
    <w:rsid w:val="00FA3769"/>
    <w:rsid w:val="00FB2993"/>
    <w:rsid w:val="00FD3995"/>
    <w:rsid w:val="00FD7C53"/>
    <w:rsid w:val="00FE1AE6"/>
    <w:rsid w:val="00FE69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2F4683"/>
  <w15:chartTrackingRefBased/>
  <w15:docId w15:val="{AFF84F17-27C0-4302-AD77-D765062CE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2B54"/>
    <w:rPr>
      <w:sz w:val="26"/>
      <w:szCs w:val="26"/>
      <w:lang w:eastAsia="en-US"/>
    </w:rPr>
  </w:style>
  <w:style w:type="paragraph" w:styleId="Heading1">
    <w:name w:val="heading 1"/>
    <w:basedOn w:val="Normal"/>
    <w:next w:val="Para1"/>
    <w:link w:val="Heading1Char"/>
    <w:qFormat/>
    <w:pPr>
      <w:keepNext/>
      <w:spacing w:before="240" w:after="120"/>
      <w:jc w:val="center"/>
      <w:outlineLvl w:val="0"/>
    </w:pPr>
    <w:rPr>
      <w:rFonts w:ascii="Arial" w:hAnsi="Arial"/>
      <w:b/>
      <w:bCs/>
      <w:caps/>
      <w:sz w:val="24"/>
      <w:szCs w:val="24"/>
    </w:rPr>
  </w:style>
  <w:style w:type="paragraph" w:styleId="Heading2">
    <w:name w:val="heading 2"/>
    <w:basedOn w:val="Heading1"/>
    <w:next w:val="Para1"/>
    <w:link w:val="Heading2Char"/>
    <w:qFormat/>
    <w:pPr>
      <w:jc w:val="left"/>
      <w:outlineLvl w:val="1"/>
    </w:pPr>
    <w:rPr>
      <w:bCs w:val="0"/>
      <w:iCs/>
    </w:rPr>
  </w:style>
  <w:style w:type="paragraph" w:styleId="Heading3">
    <w:name w:val="heading 3"/>
    <w:basedOn w:val="Heading2"/>
    <w:next w:val="Para1"/>
    <w:link w:val="Heading3Char"/>
    <w:qFormat/>
    <w:pPr>
      <w:outlineLvl w:val="2"/>
    </w:pPr>
    <w:rPr>
      <w:bCs/>
      <w:caps w:val="0"/>
    </w:rPr>
  </w:style>
  <w:style w:type="paragraph" w:styleId="Heading4">
    <w:name w:val="heading 4"/>
    <w:basedOn w:val="Heading3"/>
    <w:next w:val="Normal"/>
    <w:qFormat/>
    <w:pPr>
      <w:outlineLvl w:val="3"/>
    </w:pPr>
    <w:rPr>
      <w:b w:val="0"/>
      <w:bCs w:val="0"/>
      <w:szCs w:val="28"/>
      <w:u w:val="single"/>
    </w:rPr>
  </w:style>
  <w:style w:type="paragraph" w:styleId="Heading5">
    <w:name w:val="heading 5"/>
    <w:basedOn w:val="Heading4"/>
    <w:next w:val="Para1"/>
    <w:qFormat/>
    <w:pPr>
      <w:spacing w:after="60"/>
      <w:outlineLvl w:val="4"/>
    </w:pPr>
    <w:rPr>
      <w:bCs/>
      <w:iCs w:val="0"/>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96"/>
        <w:tab w:val="right" w:pos="9792"/>
      </w:tabs>
      <w:spacing w:before="60"/>
    </w:pPr>
    <w:rPr>
      <w:rFonts w:ascii="Arial" w:hAnsi="Arial"/>
      <w:sz w:val="20"/>
      <w:szCs w:val="20"/>
    </w:rPr>
  </w:style>
  <w:style w:type="character" w:styleId="PageNumber">
    <w:name w:val="page number"/>
    <w:basedOn w:val="DefaultParagraphFont"/>
  </w:style>
  <w:style w:type="paragraph" w:customStyle="1" w:styleId="Para1">
    <w:name w:val="Para 1"/>
    <w:basedOn w:val="Normal"/>
    <w:pPr>
      <w:numPr>
        <w:numId w:val="4"/>
      </w:numPr>
      <w:spacing w:after="120" w:line="300" w:lineRule="atLeast"/>
    </w:pPr>
  </w:style>
  <w:style w:type="paragraph" w:customStyle="1" w:styleId="Para2">
    <w:name w:val="Para 2"/>
    <w:basedOn w:val="Para1"/>
    <w:pPr>
      <w:numPr>
        <w:numId w:val="0"/>
      </w:numPr>
      <w:ind w:left="567"/>
    </w:pPr>
  </w:style>
  <w:style w:type="paragraph" w:customStyle="1" w:styleId="Catchwords">
    <w:name w:val="Catchwords"/>
    <w:basedOn w:val="Normal"/>
    <w:pPr>
      <w:spacing w:before="100" w:after="100"/>
      <w:jc w:val="both"/>
    </w:pPr>
    <w:rPr>
      <w:sz w:val="20"/>
    </w:rPr>
  </w:style>
  <w:style w:type="paragraph" w:customStyle="1" w:styleId="Quote1">
    <w:name w:val="Quote 1"/>
    <w:basedOn w:val="Normal"/>
    <w:pPr>
      <w:spacing w:after="120"/>
      <w:ind w:left="1134" w:right="567"/>
    </w:pPr>
    <w:rPr>
      <w:sz w:val="24"/>
      <w:szCs w:val="24"/>
    </w:rPr>
  </w:style>
  <w:style w:type="paragraph" w:customStyle="1" w:styleId="Quote2">
    <w:name w:val="Quote 2"/>
    <w:basedOn w:val="Quote1"/>
    <w:pPr>
      <w:ind w:left="1701" w:hanging="567"/>
    </w:pPr>
  </w:style>
  <w:style w:type="paragraph" w:customStyle="1" w:styleId="Para5">
    <w:name w:val="Para 5"/>
    <w:basedOn w:val="Para2"/>
    <w:pPr>
      <w:numPr>
        <w:numId w:val="5"/>
      </w:numPr>
    </w:pPr>
  </w:style>
  <w:style w:type="paragraph" w:customStyle="1" w:styleId="Para4">
    <w:name w:val="Para 4"/>
    <w:basedOn w:val="Para2"/>
    <w:pPr>
      <w:numPr>
        <w:numId w:val="1"/>
      </w:numPr>
    </w:pPr>
  </w:style>
  <w:style w:type="paragraph" w:customStyle="1" w:styleId="TitlePage1">
    <w:name w:val="Title Page 1"/>
    <w:basedOn w:val="Normal"/>
    <w:next w:val="Normal"/>
    <w:pPr>
      <w:spacing w:after="240"/>
    </w:pPr>
    <w:rPr>
      <w:rFonts w:ascii="Arial" w:hAnsi="Arial"/>
      <w:b/>
      <w:caps/>
      <w:sz w:val="24"/>
      <w:szCs w:val="24"/>
    </w:rPr>
  </w:style>
  <w:style w:type="paragraph" w:customStyle="1" w:styleId="TitlePage2">
    <w:name w:val="Title Page 2"/>
    <w:basedOn w:val="TitlePage1"/>
    <w:next w:val="Normal"/>
    <w:pPr>
      <w:spacing w:before="120" w:after="80"/>
    </w:pPr>
  </w:style>
  <w:style w:type="paragraph" w:customStyle="1" w:styleId="TitlePagetext">
    <w:name w:val="Title Page text"/>
    <w:basedOn w:val="Normal"/>
    <w:pPr>
      <w:spacing w:before="80" w:after="100"/>
    </w:pPr>
  </w:style>
  <w:style w:type="paragraph" w:styleId="Header">
    <w:name w:val="header"/>
    <w:basedOn w:val="Normal"/>
    <w:pPr>
      <w:tabs>
        <w:tab w:val="center" w:pos="4320"/>
        <w:tab w:val="right" w:pos="8640"/>
      </w:tabs>
    </w:pPr>
  </w:style>
  <w:style w:type="paragraph" w:customStyle="1" w:styleId="NumberedOrder">
    <w:name w:val="Numbered Order"/>
    <w:basedOn w:val="Normal"/>
    <w:pPr>
      <w:spacing w:after="120" w:line="300" w:lineRule="atLeast"/>
    </w:pPr>
  </w:style>
  <w:style w:type="paragraph" w:styleId="FootnoteText">
    <w:name w:val="footnote text"/>
    <w:basedOn w:val="Normal"/>
    <w:semiHidden/>
    <w:pPr>
      <w:ind w:left="567" w:hanging="567"/>
    </w:pPr>
    <w:rPr>
      <w:sz w:val="20"/>
      <w:szCs w:val="20"/>
    </w:rPr>
  </w:style>
  <w:style w:type="character" w:styleId="FootnoteReference">
    <w:name w:val="footnote reference"/>
    <w:semiHidden/>
    <w:rPr>
      <w:vertAlign w:val="superscript"/>
    </w:rPr>
  </w:style>
  <w:style w:type="paragraph" w:customStyle="1" w:styleId="Order1">
    <w:name w:val="Order 1"/>
    <w:basedOn w:val="Normal"/>
    <w:pPr>
      <w:spacing w:after="120"/>
    </w:pPr>
  </w:style>
  <w:style w:type="paragraph" w:customStyle="1" w:styleId="Order2">
    <w:name w:val="Order 2"/>
    <w:basedOn w:val="Order1"/>
    <w:pPr>
      <w:numPr>
        <w:numId w:val="7"/>
      </w:numPr>
      <w:spacing w:line="300" w:lineRule="atLeast"/>
    </w:pPr>
  </w:style>
  <w:style w:type="paragraph" w:customStyle="1" w:styleId="StyleTitlePagetextRight">
    <w:name w:val="Style Title Page text + Right"/>
    <w:basedOn w:val="TitlePagetext"/>
    <w:pPr>
      <w:jc w:val="right"/>
    </w:pPr>
    <w:rPr>
      <w:szCs w:val="20"/>
    </w:rPr>
  </w:style>
  <w:style w:type="paragraph" w:customStyle="1" w:styleId="Para3">
    <w:name w:val="Para 3"/>
    <w:basedOn w:val="Para2"/>
    <w:pPr>
      <w:numPr>
        <w:numId w:val="3"/>
      </w:numPr>
    </w:pPr>
  </w:style>
  <w:style w:type="paragraph" w:styleId="DocumentMap">
    <w:name w:val="Document Map"/>
    <w:basedOn w:val="Normal"/>
    <w:semiHidden/>
    <w:rsid w:val="00743263"/>
    <w:pPr>
      <w:shd w:val="clear" w:color="auto" w:fill="000080"/>
    </w:pPr>
    <w:rPr>
      <w:rFonts w:ascii="Tahoma" w:hAnsi="Tahoma" w:cs="Tahoma"/>
      <w:sz w:val="20"/>
      <w:szCs w:val="20"/>
    </w:rPr>
  </w:style>
  <w:style w:type="paragraph" w:customStyle="1" w:styleId="Quote3">
    <w:name w:val="Quote 3"/>
    <w:basedOn w:val="Quote2"/>
    <w:pPr>
      <w:numPr>
        <w:numId w:val="6"/>
      </w:numPr>
    </w:pPr>
  </w:style>
  <w:style w:type="paragraph" w:customStyle="1" w:styleId="TitlePage3">
    <w:name w:val="Title Page 3"/>
    <w:basedOn w:val="TitlePage2"/>
    <w:pPr>
      <w:spacing w:before="20" w:after="0"/>
      <w:jc w:val="right"/>
    </w:pPr>
    <w:rPr>
      <w:b w:val="0"/>
      <w:sz w:val="16"/>
    </w:rPr>
  </w:style>
  <w:style w:type="character" w:styleId="Hyperlink">
    <w:name w:val="Hyperlink"/>
    <w:rsid w:val="00743263"/>
    <w:rPr>
      <w:color w:val="0000FF"/>
      <w:u w:val="single"/>
    </w:rPr>
  </w:style>
  <w:style w:type="character" w:customStyle="1" w:styleId="FooterChar">
    <w:name w:val="Footer Char"/>
    <w:link w:val="Footer"/>
    <w:uiPriority w:val="99"/>
    <w:locked/>
    <w:rsid w:val="00743263"/>
    <w:rPr>
      <w:rFonts w:ascii="Arial" w:hAnsi="Arial"/>
      <w:lang w:val="en-AU" w:eastAsia="en-US" w:bidi="ar-SA"/>
    </w:rPr>
  </w:style>
  <w:style w:type="paragraph" w:customStyle="1" w:styleId="Para1Style1">
    <w:name w:val="Para 1 Style1"/>
    <w:basedOn w:val="Normal"/>
    <w:rsid w:val="00743263"/>
    <w:pPr>
      <w:numPr>
        <w:numId w:val="2"/>
      </w:numPr>
      <w:spacing w:after="120" w:line="300" w:lineRule="atLeast"/>
    </w:pPr>
    <w:rPr>
      <w:rFonts w:ascii="Arial" w:hAnsi="Arial"/>
      <w:sz w:val="22"/>
      <w:szCs w:val="24"/>
      <w:lang w:eastAsia="en-AU"/>
    </w:rPr>
  </w:style>
  <w:style w:type="table" w:styleId="TableGrid">
    <w:name w:val="Table Grid"/>
    <w:basedOn w:val="TableNormal"/>
    <w:rsid w:val="007432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2C0DBB"/>
    <w:rPr>
      <w:rFonts w:ascii="Arial" w:hAnsi="Arial"/>
      <w:b/>
      <w:bCs/>
      <w:caps/>
      <w:sz w:val="24"/>
      <w:szCs w:val="24"/>
      <w:lang w:eastAsia="en-US"/>
    </w:rPr>
  </w:style>
  <w:style w:type="paragraph" w:styleId="BalloonText">
    <w:name w:val="Balloon Text"/>
    <w:basedOn w:val="Normal"/>
    <w:link w:val="BalloonTextChar"/>
    <w:rsid w:val="002C0DBB"/>
    <w:rPr>
      <w:rFonts w:ascii="Segoe UI" w:hAnsi="Segoe UI" w:cs="Segoe UI"/>
      <w:sz w:val="18"/>
      <w:szCs w:val="18"/>
    </w:rPr>
  </w:style>
  <w:style w:type="character" w:customStyle="1" w:styleId="BalloonTextChar">
    <w:name w:val="Balloon Text Char"/>
    <w:link w:val="BalloonText"/>
    <w:rsid w:val="002C0DBB"/>
    <w:rPr>
      <w:rFonts w:ascii="Segoe UI" w:hAnsi="Segoe UI" w:cs="Segoe UI"/>
      <w:sz w:val="18"/>
      <w:szCs w:val="18"/>
      <w:lang w:eastAsia="en-US"/>
    </w:rPr>
  </w:style>
  <w:style w:type="character" w:customStyle="1" w:styleId="Heading3Char">
    <w:name w:val="Heading 3 Char"/>
    <w:link w:val="Heading3"/>
    <w:rsid w:val="005B74EA"/>
    <w:rPr>
      <w:rFonts w:ascii="Arial" w:hAnsi="Arial"/>
      <w:b/>
      <w:bCs/>
      <w:iCs/>
      <w:sz w:val="24"/>
      <w:szCs w:val="24"/>
      <w:lang w:eastAsia="en-US"/>
    </w:rPr>
  </w:style>
  <w:style w:type="paragraph" w:styleId="ListParagraph">
    <w:name w:val="List Paragraph"/>
    <w:basedOn w:val="Normal"/>
    <w:uiPriority w:val="34"/>
    <w:qFormat/>
    <w:rsid w:val="00120600"/>
    <w:pPr>
      <w:ind w:left="720"/>
      <w:contextualSpacing/>
    </w:pPr>
  </w:style>
  <w:style w:type="character" w:customStyle="1" w:styleId="Heading2Char">
    <w:name w:val="Heading 2 Char"/>
    <w:basedOn w:val="DefaultParagraphFont"/>
    <w:link w:val="Heading2"/>
    <w:rsid w:val="001832C2"/>
    <w:rPr>
      <w:rFonts w:ascii="Arial" w:hAnsi="Arial"/>
      <w:b/>
      <w:iCs/>
      <w:caps/>
      <w:sz w:val="24"/>
      <w:szCs w:val="24"/>
      <w:lang w:eastAsia="en-US"/>
    </w:rPr>
  </w:style>
  <w:style w:type="character" w:styleId="PlaceholderText">
    <w:name w:val="Placeholder Text"/>
    <w:basedOn w:val="DefaultParagraphFont"/>
    <w:uiPriority w:val="99"/>
    <w:semiHidden/>
    <w:rsid w:val="003651C3"/>
    <w:rPr>
      <w:color w:val="808080"/>
    </w:rPr>
  </w:style>
  <w:style w:type="character" w:customStyle="1" w:styleId="UnresolvedMention1">
    <w:name w:val="Unresolved Mention1"/>
    <w:basedOn w:val="DefaultParagraphFont"/>
    <w:uiPriority w:val="99"/>
    <w:semiHidden/>
    <w:unhideWhenUsed/>
    <w:rsid w:val="00132C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vcat.vic.gov.au/respondplanning" TargetMode="External"/><Relationship Id="rId18" Type="http://schemas.openxmlformats.org/officeDocument/2006/relationships/hyperlink" Target="http://www.vcat.vic.gov.au" TargetMode="External"/><Relationship Id="rId26" Type="http://schemas.openxmlformats.org/officeDocument/2006/relationships/header" Target="header3.xml"/><Relationship Id="rId21" Type="http://schemas.openxmlformats.org/officeDocument/2006/relationships/hyperlink" Target="http://www.vcat.vic.gov.au/support" TargetMode="External"/><Relationship Id="rId34" Type="http://schemas.openxmlformats.org/officeDocument/2006/relationships/header" Target="header6.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vcat.vic.gov.au" TargetMode="External"/><Relationship Id="rId25" Type="http://schemas.openxmlformats.org/officeDocument/2006/relationships/footer" Target="footer2.xml"/><Relationship Id="rId33" Type="http://schemas.openxmlformats.org/officeDocument/2006/relationships/footer" Target="footer4.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admin@vcat.vic.gov.au" TargetMode="External"/><Relationship Id="rId20" Type="http://schemas.openxmlformats.org/officeDocument/2006/relationships/hyperlink" Target="http://www.vcat.vic.gov.au/respondplanning" TargetMode="External"/><Relationship Id="rId29" Type="http://schemas.openxmlformats.org/officeDocument/2006/relationships/hyperlink" Target="http://www.vcat.vic.gov.au/respondplanning"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32" Type="http://schemas.openxmlformats.org/officeDocument/2006/relationships/header" Target="header5.xml"/><Relationship Id="rId37"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mailto:admin@vcat.vic.gov.au" TargetMode="External"/><Relationship Id="rId23" Type="http://schemas.openxmlformats.org/officeDocument/2006/relationships/header" Target="header2.xml"/><Relationship Id="rId28" Type="http://schemas.openxmlformats.org/officeDocument/2006/relationships/image" Target="media/image2.jpeg"/><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vcat.vic.gov.au/afterapplyplanning" TargetMode="External"/><Relationship Id="rId31"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vcat.vic.gov.au/fees"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hyperlink" Target="http://www.vcat.vic.gov.au/" TargetMode="External"/><Relationship Id="rId35" Type="http://schemas.openxmlformats.org/officeDocument/2006/relationships/footer" Target="footer5.xml"/><Relationship Id="rId8" Type="http://schemas.openxmlformats.org/officeDocument/2006/relationships/settings" Target="settings.xml"/><Relationship Id="rId3" Type="http://schemas.openxmlformats.org/officeDocument/2006/relationships/customXml" Target="../customXml/item3.xml"/></Relationships>
</file>

<file path=word/_rels/footer3.xml.rels><?xml version="1.0" encoding="UTF-8" standalone="yes"?>
<Relationships xmlns="http://schemas.openxmlformats.org/package/2006/relationships"><Relationship Id="rId2" Type="http://schemas.openxmlformats.org/officeDocument/2006/relationships/hyperlink" Target="mailto:admin@vcat.vic.gov.au" TargetMode="External"/><Relationship Id="rId1" Type="http://schemas.openxmlformats.org/officeDocument/2006/relationships/hyperlink" Target="http://www.vcat.vic.gov.au" TargetMode="External"/></Relationships>
</file>

<file path=word/_rels/footer4.xml.rels><?xml version="1.0" encoding="UTF-8" standalone="yes"?>
<Relationships xmlns="http://schemas.openxmlformats.org/package/2006/relationships"><Relationship Id="rId2" Type="http://schemas.openxmlformats.org/officeDocument/2006/relationships/hyperlink" Target="mailto:admin@vcat.vic.gov.au" TargetMode="External"/><Relationship Id="rId1" Type="http://schemas.openxmlformats.org/officeDocument/2006/relationships/hyperlink" Target="http://www.vcat.vic.gov.au" TargetMode="External"/></Relationships>
</file>

<file path=word/_rels/footer5.xml.rels><?xml version="1.0" encoding="UTF-8" standalone="yes"?>
<Relationships xmlns="http://schemas.openxmlformats.org/package/2006/relationships"><Relationship Id="rId2" Type="http://schemas.openxmlformats.org/officeDocument/2006/relationships/hyperlink" Target="mailto:admin@vcat.vic.gov.au" TargetMode="External"/><Relationship Id="rId1" Type="http://schemas.openxmlformats.org/officeDocument/2006/relationships/hyperlink" Target="http://www.vcat.vic.gov.a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8C338DB31394A05A3E120C3C11918CC"/>
        <w:category>
          <w:name w:val="General"/>
          <w:gallery w:val="placeholder"/>
        </w:category>
        <w:types>
          <w:type w:val="bbPlcHdr"/>
        </w:types>
        <w:behaviors>
          <w:behavior w:val="content"/>
        </w:behaviors>
        <w:guid w:val="{F4A60AF1-9844-41E7-8F62-9BA7EC47A652}"/>
      </w:docPartPr>
      <w:docPartBody>
        <w:p w:rsidR="009C1025" w:rsidRDefault="009C1025"/>
      </w:docPartBody>
    </w:docPart>
    <w:docPart>
      <w:docPartPr>
        <w:name w:val="90352CA19FB34020A8FDFF12953C42CF"/>
        <w:category>
          <w:name w:val="General"/>
          <w:gallery w:val="placeholder"/>
        </w:category>
        <w:types>
          <w:type w:val="bbPlcHdr"/>
        </w:types>
        <w:behaviors>
          <w:behavior w:val="content"/>
        </w:behaviors>
        <w:guid w:val="{BF12A3EA-A402-49EE-8929-0B9767557672}"/>
      </w:docPartPr>
      <w:docPartBody>
        <w:p w:rsidR="009C1025" w:rsidRDefault="009C1025"/>
      </w:docPartBody>
    </w:docPart>
    <w:docPart>
      <w:docPartPr>
        <w:name w:val="497327406A2F4E8BB4A9EE51E526A75E"/>
        <w:category>
          <w:name w:val="General"/>
          <w:gallery w:val="placeholder"/>
        </w:category>
        <w:types>
          <w:type w:val="bbPlcHdr"/>
        </w:types>
        <w:behaviors>
          <w:behavior w:val="content"/>
        </w:behaviors>
        <w:guid w:val="{A833D0C2-6160-4182-B8CC-A19549EA9B82}"/>
      </w:docPartPr>
      <w:docPartBody>
        <w:p w:rsidR="009C1025" w:rsidRDefault="009C1025"/>
      </w:docPartBody>
    </w:docPart>
    <w:docPart>
      <w:docPartPr>
        <w:name w:val="DEAA49F762F44BBAAE2B389B051FAE45"/>
        <w:category>
          <w:name w:val="General"/>
          <w:gallery w:val="placeholder"/>
        </w:category>
        <w:types>
          <w:type w:val="bbPlcHdr"/>
        </w:types>
        <w:behaviors>
          <w:behavior w:val="content"/>
        </w:behaviors>
        <w:guid w:val="{698CAD14-2ACF-4A9C-A3D7-DD51128652AE}"/>
      </w:docPartPr>
      <w:docPartBody>
        <w:p w:rsidR="009C1025" w:rsidRDefault="009C1025"/>
      </w:docPartBody>
    </w:docPart>
    <w:docPart>
      <w:docPartPr>
        <w:name w:val="4E7C6C6C602649FE9EB9BD57ECEA289E"/>
        <w:category>
          <w:name w:val="General"/>
          <w:gallery w:val="placeholder"/>
        </w:category>
        <w:types>
          <w:type w:val="bbPlcHdr"/>
        </w:types>
        <w:behaviors>
          <w:behavior w:val="content"/>
        </w:behaviors>
        <w:guid w:val="{7426FCA0-CAD8-41D4-BC0B-7D8880439865}"/>
      </w:docPartPr>
      <w:docPartBody>
        <w:p w:rsidR="009C1025" w:rsidRDefault="009C1025"/>
      </w:docPartBody>
    </w:docPart>
    <w:docPart>
      <w:docPartPr>
        <w:name w:val="52BBFBEDA29A4B2FA9AE63B1EAED22B6"/>
        <w:category>
          <w:name w:val="General"/>
          <w:gallery w:val="placeholder"/>
        </w:category>
        <w:types>
          <w:type w:val="bbPlcHdr"/>
        </w:types>
        <w:behaviors>
          <w:behavior w:val="content"/>
        </w:behaviors>
        <w:guid w:val="{4536EF39-5527-47E1-BAA0-FDC6629851A4}"/>
      </w:docPartPr>
      <w:docPartBody>
        <w:p w:rsidR="008F478A" w:rsidRDefault="008F478A"/>
      </w:docPartBody>
    </w:docPart>
    <w:docPart>
      <w:docPartPr>
        <w:name w:val="A021AC05389C4FC4A2FACDFD1469E218"/>
        <w:category>
          <w:name w:val="General"/>
          <w:gallery w:val="placeholder"/>
        </w:category>
        <w:types>
          <w:type w:val="bbPlcHdr"/>
        </w:types>
        <w:behaviors>
          <w:behavior w:val="content"/>
        </w:behaviors>
        <w:guid w:val="{6597CE33-5B82-4D75-BC13-188CEED2638D}"/>
      </w:docPartPr>
      <w:docPartBody>
        <w:p w:rsidR="008F478A" w:rsidRDefault="008F478A"/>
      </w:docPartBody>
    </w:docPart>
    <w:docPart>
      <w:docPartPr>
        <w:name w:val="9E704CD73A624A91A4F9DBAD74F9375D"/>
        <w:category>
          <w:name w:val="General"/>
          <w:gallery w:val="placeholder"/>
        </w:category>
        <w:types>
          <w:type w:val="bbPlcHdr"/>
        </w:types>
        <w:behaviors>
          <w:behavior w:val="content"/>
        </w:behaviors>
        <w:guid w:val="{8EB86C0F-6409-4461-80F2-FB3A3EA3E6DD}"/>
      </w:docPartPr>
      <w:docPartBody>
        <w:p w:rsidR="008F478A" w:rsidRDefault="008F478A"/>
      </w:docPartBody>
    </w:docPart>
    <w:docPart>
      <w:docPartPr>
        <w:name w:val="98FD60A14ABD41D6B7FAFC4A93A52917"/>
        <w:category>
          <w:name w:val="General"/>
          <w:gallery w:val="placeholder"/>
        </w:category>
        <w:types>
          <w:type w:val="bbPlcHdr"/>
        </w:types>
        <w:behaviors>
          <w:behavior w:val="content"/>
        </w:behaviors>
        <w:guid w:val="{1BE65B1E-657E-4821-AC21-18971784443A}"/>
      </w:docPartPr>
      <w:docPartBody>
        <w:p w:rsidR="008F478A" w:rsidRDefault="008F478A"/>
      </w:docPartBody>
    </w:docPart>
    <w:docPart>
      <w:docPartPr>
        <w:name w:val="3E519D76ABFB466485E249232408343F"/>
        <w:category>
          <w:name w:val="General"/>
          <w:gallery w:val="placeholder"/>
        </w:category>
        <w:types>
          <w:type w:val="bbPlcHdr"/>
        </w:types>
        <w:behaviors>
          <w:behavior w:val="content"/>
        </w:behaviors>
        <w:guid w:val="{D5DCA58E-940A-42F0-B0C4-AAA13C46F163}"/>
      </w:docPartPr>
      <w:docPartBody>
        <w:p w:rsidR="008F478A" w:rsidRDefault="008F478A"/>
      </w:docPartBody>
    </w:docPart>
    <w:docPart>
      <w:docPartPr>
        <w:name w:val="E6F4983589FA4B9AA77A14514D4E6E03"/>
        <w:category>
          <w:name w:val="General"/>
          <w:gallery w:val="placeholder"/>
        </w:category>
        <w:types>
          <w:type w:val="bbPlcHdr"/>
        </w:types>
        <w:behaviors>
          <w:behavior w:val="content"/>
        </w:behaviors>
        <w:guid w:val="{B00D891C-E9CE-42B6-9CFB-93677E2930BA}"/>
      </w:docPartPr>
      <w:docPartBody>
        <w:p w:rsidR="008F478A" w:rsidRDefault="008F478A"/>
      </w:docPartBody>
    </w:docPart>
    <w:docPart>
      <w:docPartPr>
        <w:name w:val="2399F4E12C2E4BBFAEE14D0A88569659"/>
        <w:category>
          <w:name w:val="General"/>
          <w:gallery w:val="placeholder"/>
        </w:category>
        <w:types>
          <w:type w:val="bbPlcHdr"/>
        </w:types>
        <w:behaviors>
          <w:behavior w:val="content"/>
        </w:behaviors>
        <w:guid w:val="{665F3A29-F7DB-45A5-BD1B-E5177623008B}"/>
      </w:docPartPr>
      <w:docPartBody>
        <w:p w:rsidR="008F478A" w:rsidRDefault="008F478A"/>
      </w:docPartBody>
    </w:docPart>
    <w:docPart>
      <w:docPartPr>
        <w:name w:val="86AC062F5F8249708117EB8FFAC1D25F"/>
        <w:category>
          <w:name w:val="General"/>
          <w:gallery w:val="placeholder"/>
        </w:category>
        <w:types>
          <w:type w:val="bbPlcHdr"/>
        </w:types>
        <w:behaviors>
          <w:behavior w:val="content"/>
        </w:behaviors>
        <w:guid w:val="{64E94565-443C-407A-9DA0-EEFA658EE6A1}"/>
      </w:docPartPr>
      <w:docPartBody>
        <w:p w:rsidR="008F478A" w:rsidRDefault="008F478A"/>
      </w:docPartBody>
    </w:docPart>
    <w:docPart>
      <w:docPartPr>
        <w:name w:val="C411EB8209214008B9A740D0E0C1FCFB"/>
        <w:category>
          <w:name w:val="General"/>
          <w:gallery w:val="placeholder"/>
        </w:category>
        <w:types>
          <w:type w:val="bbPlcHdr"/>
        </w:types>
        <w:behaviors>
          <w:behavior w:val="content"/>
        </w:behaviors>
        <w:guid w:val="{FA37B25C-8892-47CB-B130-2CEE607175C6}"/>
      </w:docPartPr>
      <w:docPartBody>
        <w:p w:rsidR="007A7A84" w:rsidRDefault="007A7A84"/>
      </w:docPartBody>
    </w:docPart>
    <w:docPart>
      <w:docPartPr>
        <w:name w:val="829EF64B6BA042A2AE8AEB18FB0A9401"/>
        <w:category>
          <w:name w:val="General"/>
          <w:gallery w:val="placeholder"/>
        </w:category>
        <w:types>
          <w:type w:val="bbPlcHdr"/>
        </w:types>
        <w:behaviors>
          <w:behavior w:val="content"/>
        </w:behaviors>
        <w:guid w:val="{F64894E1-079E-4A3A-A56A-91C3C72D7775}"/>
      </w:docPartPr>
      <w:docPartBody>
        <w:p w:rsidR="007A7A84" w:rsidRDefault="007A7A84"/>
      </w:docPartBody>
    </w:docPart>
    <w:docPart>
      <w:docPartPr>
        <w:name w:val="086F9FEEB5BB4F09AAA411984244087B"/>
        <w:category>
          <w:name w:val="General"/>
          <w:gallery w:val="placeholder"/>
        </w:category>
        <w:types>
          <w:type w:val="bbPlcHdr"/>
        </w:types>
        <w:behaviors>
          <w:behavior w:val="content"/>
        </w:behaviors>
        <w:guid w:val="{B72EC811-C821-4D01-99D7-A55A527F193B}"/>
      </w:docPartPr>
      <w:docPartBody>
        <w:p w:rsidR="007A7A84" w:rsidRDefault="007A7A84"/>
      </w:docPartBody>
    </w:docPart>
    <w:docPart>
      <w:docPartPr>
        <w:name w:val="40420730C15F4678B011FABEFB6982C9"/>
        <w:category>
          <w:name w:val="General"/>
          <w:gallery w:val="placeholder"/>
        </w:category>
        <w:types>
          <w:type w:val="bbPlcHdr"/>
        </w:types>
        <w:behaviors>
          <w:behavior w:val="content"/>
        </w:behaviors>
        <w:guid w:val="{7C96AF2E-EABF-49F9-B4B3-F4F9E13F47E1}"/>
      </w:docPartPr>
      <w:docPartBody>
        <w:p w:rsidR="00550857" w:rsidRDefault="00550857"/>
      </w:docPartBody>
    </w:docPart>
    <w:docPart>
      <w:docPartPr>
        <w:name w:val="1410522999D2404EB180661C5B630913"/>
        <w:category>
          <w:name w:val="General"/>
          <w:gallery w:val="placeholder"/>
        </w:category>
        <w:types>
          <w:type w:val="bbPlcHdr"/>
        </w:types>
        <w:behaviors>
          <w:behavior w:val="content"/>
        </w:behaviors>
        <w:guid w:val="{5DEE8E85-7E6F-408C-A912-794847D6C7CD}"/>
      </w:docPartPr>
      <w:docPartBody>
        <w:p w:rsidR="00550857" w:rsidRDefault="00550857"/>
      </w:docPartBody>
    </w:docPart>
    <w:docPart>
      <w:docPartPr>
        <w:name w:val="6CB2B19A1F0640DCBC5BEE4952EBBCB2"/>
        <w:category>
          <w:name w:val="General"/>
          <w:gallery w:val="placeholder"/>
        </w:category>
        <w:types>
          <w:type w:val="bbPlcHdr"/>
        </w:types>
        <w:behaviors>
          <w:behavior w:val="content"/>
        </w:behaviors>
        <w:guid w:val="{F1DDA1AA-0A1B-4EAF-88EA-57C3779EA518}"/>
      </w:docPartPr>
      <w:docPartBody>
        <w:p w:rsidR="00735BCA" w:rsidRDefault="00735BCA"/>
      </w:docPartBody>
    </w:docPart>
    <w:docPart>
      <w:docPartPr>
        <w:name w:val="17DD93824BEB494F8441C158CBCDE841"/>
        <w:category>
          <w:name w:val="General"/>
          <w:gallery w:val="placeholder"/>
        </w:category>
        <w:types>
          <w:type w:val="bbPlcHdr"/>
        </w:types>
        <w:behaviors>
          <w:behavior w:val="content"/>
        </w:behaviors>
        <w:guid w:val="{1DD2662E-14D6-404D-B985-84BF48136C34}"/>
      </w:docPartPr>
      <w:docPartBody>
        <w:p w:rsidR="00735BCA" w:rsidRDefault="00735BCA"/>
      </w:docPartBody>
    </w:docPart>
    <w:docPart>
      <w:docPartPr>
        <w:name w:val="5B6F8D2EC1BE4C71ABBB6ACCC833ADB0"/>
        <w:category>
          <w:name w:val="General"/>
          <w:gallery w:val="placeholder"/>
        </w:category>
        <w:types>
          <w:type w:val="bbPlcHdr"/>
        </w:types>
        <w:behaviors>
          <w:behavior w:val="content"/>
        </w:behaviors>
        <w:guid w:val="{70DB2B8E-FC63-4643-9A66-44ED0D79F192}"/>
      </w:docPartPr>
      <w:docPartBody>
        <w:p w:rsidR="00735BCA" w:rsidRDefault="00735BCA"/>
      </w:docPartBody>
    </w:docPart>
    <w:docPart>
      <w:docPartPr>
        <w:name w:val="AEA832D4F2934FFBA86AD99030530845"/>
        <w:category>
          <w:name w:val="General"/>
          <w:gallery w:val="placeholder"/>
        </w:category>
        <w:types>
          <w:type w:val="bbPlcHdr"/>
        </w:types>
        <w:behaviors>
          <w:behavior w:val="content"/>
        </w:behaviors>
        <w:guid w:val="{1E9F89AD-713A-4275-A001-1DE042C7708B}"/>
      </w:docPartPr>
      <w:docPartBody>
        <w:p w:rsidR="00735BCA" w:rsidRDefault="00735BCA"/>
      </w:docPartBody>
    </w:docPart>
    <w:docPart>
      <w:docPartPr>
        <w:name w:val="4E36E1CF963D49AFB8137C9EC52157A1"/>
        <w:category>
          <w:name w:val="General"/>
          <w:gallery w:val="placeholder"/>
        </w:category>
        <w:types>
          <w:type w:val="bbPlcHdr"/>
        </w:types>
        <w:behaviors>
          <w:behavior w:val="content"/>
        </w:behaviors>
        <w:guid w:val="{3BD88E2F-3B54-4FAF-9AF0-2A3D3CC14A81}"/>
      </w:docPartPr>
      <w:docPartBody>
        <w:p w:rsidR="00735BCA" w:rsidRDefault="00735BCA"/>
      </w:docPartBody>
    </w:docPart>
    <w:docPart>
      <w:docPartPr>
        <w:name w:val="86B66E5CC5C542FDA822DB35422934A8"/>
        <w:category>
          <w:name w:val="General"/>
          <w:gallery w:val="placeholder"/>
        </w:category>
        <w:types>
          <w:type w:val="bbPlcHdr"/>
        </w:types>
        <w:behaviors>
          <w:behavior w:val="content"/>
        </w:behaviors>
        <w:guid w:val="{691797C3-A412-48BC-A3C4-850FDA780391}"/>
      </w:docPartPr>
      <w:docPartBody>
        <w:p w:rsidR="00735BCA" w:rsidRDefault="00735BCA"/>
      </w:docPartBody>
    </w:docPart>
    <w:docPart>
      <w:docPartPr>
        <w:name w:val="A6B3A4C4834E48589A51D1EB16E819D1"/>
        <w:category>
          <w:name w:val="General"/>
          <w:gallery w:val="placeholder"/>
        </w:category>
        <w:types>
          <w:type w:val="bbPlcHdr"/>
        </w:types>
        <w:behaviors>
          <w:behavior w:val="content"/>
        </w:behaviors>
        <w:guid w:val="{AE2F1D21-5A56-43DB-8A0A-C2B1A1D69B6C}"/>
      </w:docPartPr>
      <w:docPartBody>
        <w:p w:rsidR="00735BCA" w:rsidRDefault="00735BCA"/>
      </w:docPartBody>
    </w:docPart>
    <w:docPart>
      <w:docPartPr>
        <w:name w:val="AF2A493A47444AD49EC143CA6F137808"/>
        <w:category>
          <w:name w:val="General"/>
          <w:gallery w:val="placeholder"/>
        </w:category>
        <w:types>
          <w:type w:val="bbPlcHdr"/>
        </w:types>
        <w:behaviors>
          <w:behavior w:val="content"/>
        </w:behaviors>
        <w:guid w:val="{2734B54D-72F2-499E-BE03-845F6C65B2CB}"/>
      </w:docPartPr>
      <w:docPartBody>
        <w:p w:rsidR="00735BCA" w:rsidRDefault="00735BCA"/>
      </w:docPartBody>
    </w:docPart>
    <w:docPart>
      <w:docPartPr>
        <w:name w:val="69C17CA5C5114467B42CB4C78FE11524"/>
        <w:category>
          <w:name w:val="General"/>
          <w:gallery w:val="placeholder"/>
        </w:category>
        <w:types>
          <w:type w:val="bbPlcHdr"/>
        </w:types>
        <w:behaviors>
          <w:behavior w:val="content"/>
        </w:behaviors>
        <w:guid w:val="{EA37626F-A6CE-46C5-9E3E-9A7B8C9AAB2F}"/>
      </w:docPartPr>
      <w:docPartBody>
        <w:p w:rsidR="00735BCA" w:rsidRDefault="00735BCA"/>
      </w:docPartBody>
    </w:docPart>
    <w:docPart>
      <w:docPartPr>
        <w:name w:val="C4D8DFC75C4941FFAFF9F96F11A8448C"/>
        <w:category>
          <w:name w:val="General"/>
          <w:gallery w:val="placeholder"/>
        </w:category>
        <w:types>
          <w:type w:val="bbPlcHdr"/>
        </w:types>
        <w:behaviors>
          <w:behavior w:val="content"/>
        </w:behaviors>
        <w:guid w:val="{EAD4181D-5D79-42BF-99B3-E04768FF2E84}"/>
      </w:docPartPr>
      <w:docPartBody>
        <w:p w:rsidR="00735BCA" w:rsidRDefault="00735BCA"/>
      </w:docPartBody>
    </w:docPart>
    <w:docPart>
      <w:docPartPr>
        <w:name w:val="6C241B27B5C74FE78AC517E92AB21C9D"/>
        <w:category>
          <w:name w:val="General"/>
          <w:gallery w:val="placeholder"/>
        </w:category>
        <w:types>
          <w:type w:val="bbPlcHdr"/>
        </w:types>
        <w:behaviors>
          <w:behavior w:val="content"/>
        </w:behaviors>
        <w:guid w:val="{833EE48E-9392-4EEC-8339-E7985B9D9951}"/>
      </w:docPartPr>
      <w:docPartBody>
        <w:p w:rsidR="00735BCA" w:rsidRDefault="00735BCA"/>
      </w:docPartBody>
    </w:docPart>
    <w:docPart>
      <w:docPartPr>
        <w:name w:val="76503BD7693E43118F631138543A004F"/>
        <w:category>
          <w:name w:val="General"/>
          <w:gallery w:val="placeholder"/>
        </w:category>
        <w:types>
          <w:type w:val="bbPlcHdr"/>
        </w:types>
        <w:behaviors>
          <w:behavior w:val="content"/>
        </w:behaviors>
        <w:guid w:val="{0AEB0AA4-FCEC-490A-9989-5E020F97AAF5}"/>
      </w:docPartPr>
      <w:docPartBody>
        <w:p w:rsidR="00735BCA" w:rsidRDefault="00735BCA"/>
      </w:docPartBody>
    </w:docPart>
    <w:docPart>
      <w:docPartPr>
        <w:name w:val="2F998558DB324152BACB54361123BEB8"/>
        <w:category>
          <w:name w:val="General"/>
          <w:gallery w:val="placeholder"/>
        </w:category>
        <w:types>
          <w:type w:val="bbPlcHdr"/>
        </w:types>
        <w:behaviors>
          <w:behavior w:val="content"/>
        </w:behaviors>
        <w:guid w:val="{C6382807-B9FE-48FB-ADD2-455865573837}"/>
      </w:docPartPr>
      <w:docPartBody>
        <w:p w:rsidR="000837C8" w:rsidRDefault="000837C8"/>
      </w:docPartBody>
    </w:docPart>
    <w:docPart>
      <w:docPartPr>
        <w:name w:val="E76EE5FE0F0243FDB72FBB094A3AA421"/>
        <w:category>
          <w:name w:val="General"/>
          <w:gallery w:val="placeholder"/>
        </w:category>
        <w:types>
          <w:type w:val="bbPlcHdr"/>
        </w:types>
        <w:behaviors>
          <w:behavior w:val="content"/>
        </w:behaviors>
        <w:guid w:val="{317841EF-B96F-4718-8268-7DD0A43E85F9}"/>
      </w:docPartPr>
      <w:docPartBody>
        <w:p w:rsidR="000837C8" w:rsidRDefault="000837C8"/>
      </w:docPartBody>
    </w:docPart>
    <w:docPart>
      <w:docPartPr>
        <w:name w:val="DDEBFB93858242CDB7D9645161D09F1F"/>
        <w:category>
          <w:name w:val="General"/>
          <w:gallery w:val="placeholder"/>
        </w:category>
        <w:types>
          <w:type w:val="bbPlcHdr"/>
        </w:types>
        <w:behaviors>
          <w:behavior w:val="content"/>
        </w:behaviors>
        <w:guid w:val="{40E1E4D5-B0BD-48FF-BE67-D3D3CBB50EA3}"/>
      </w:docPartPr>
      <w:docPartBody>
        <w:p w:rsidR="000837C8" w:rsidRDefault="000837C8"/>
      </w:docPartBody>
    </w:docPart>
    <w:docPart>
      <w:docPartPr>
        <w:name w:val="020ED8CCA8844022ADC088BD90808763"/>
        <w:category>
          <w:name w:val="General"/>
          <w:gallery w:val="placeholder"/>
        </w:category>
        <w:types>
          <w:type w:val="bbPlcHdr"/>
        </w:types>
        <w:behaviors>
          <w:behavior w:val="content"/>
        </w:behaviors>
        <w:guid w:val="{B50517D7-20B3-4FAF-ACBB-C78D113D19C0}"/>
      </w:docPartPr>
      <w:docPartBody>
        <w:p w:rsidR="000837C8" w:rsidRDefault="000837C8"/>
      </w:docPartBody>
    </w:docPart>
    <w:docPart>
      <w:docPartPr>
        <w:name w:val="C743631BA976499796091B88A193ED97"/>
        <w:category>
          <w:name w:val="General"/>
          <w:gallery w:val="placeholder"/>
        </w:category>
        <w:types>
          <w:type w:val="bbPlcHdr"/>
        </w:types>
        <w:behaviors>
          <w:behavior w:val="content"/>
        </w:behaviors>
        <w:guid w:val="{81032E45-9495-4155-96AA-80E1E9E357E3}"/>
      </w:docPartPr>
      <w:docPartBody>
        <w:p w:rsidR="000837C8" w:rsidRDefault="000837C8"/>
      </w:docPartBody>
    </w:docPart>
    <w:docPart>
      <w:docPartPr>
        <w:name w:val="B5599C8019894DD5BFEA257DA57003BB"/>
        <w:category>
          <w:name w:val="General"/>
          <w:gallery w:val="placeholder"/>
        </w:category>
        <w:types>
          <w:type w:val="bbPlcHdr"/>
        </w:types>
        <w:behaviors>
          <w:behavior w:val="content"/>
        </w:behaviors>
        <w:guid w:val="{F7CB3F36-90AD-4906-A424-37C2B41688CC}"/>
      </w:docPartPr>
      <w:docPartBody>
        <w:p w:rsidR="000837C8" w:rsidRDefault="000837C8"/>
      </w:docPartBody>
    </w:docPart>
    <w:docPart>
      <w:docPartPr>
        <w:name w:val="A87946BA4A0E4828A2839EF4EF064B41"/>
        <w:category>
          <w:name w:val="General"/>
          <w:gallery w:val="placeholder"/>
        </w:category>
        <w:types>
          <w:type w:val="bbPlcHdr"/>
        </w:types>
        <w:behaviors>
          <w:behavior w:val="content"/>
        </w:behaviors>
        <w:guid w:val="{AF2BDA4A-1024-44E5-AF24-9729D5AA1E9B}"/>
      </w:docPartPr>
      <w:docPartBody>
        <w:p w:rsidR="001C2CD2" w:rsidRDefault="001C2CD2"/>
      </w:docPartBody>
    </w:docPart>
    <w:docPart>
      <w:docPartPr>
        <w:name w:val="F92D079322384DF68B251C48F5DF10D2"/>
        <w:category>
          <w:name w:val="General"/>
          <w:gallery w:val="placeholder"/>
        </w:category>
        <w:types>
          <w:type w:val="bbPlcHdr"/>
        </w:types>
        <w:behaviors>
          <w:behavior w:val="content"/>
        </w:behaviors>
        <w:guid w:val="{0D2A456E-49D4-40BD-9665-355DDBB9DF24}"/>
      </w:docPartPr>
      <w:docPartBody>
        <w:p w:rsidR="007668F0" w:rsidRDefault="007668F0"/>
      </w:docPartBody>
    </w:docPart>
    <w:docPart>
      <w:docPartPr>
        <w:name w:val="80AA63E1772C493EA64AD88725EF6497"/>
        <w:category>
          <w:name w:val="General"/>
          <w:gallery w:val="placeholder"/>
        </w:category>
        <w:types>
          <w:type w:val="bbPlcHdr"/>
        </w:types>
        <w:behaviors>
          <w:behavior w:val="content"/>
        </w:behaviors>
        <w:guid w:val="{75EAC586-780A-4BA6-9172-26FDFC520DC7}"/>
      </w:docPartPr>
      <w:docPartBody>
        <w:p w:rsidR="00C34F53" w:rsidRDefault="00C34F5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rutiger-Ligh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549"/>
    <w:rsid w:val="000837C8"/>
    <w:rsid w:val="001C2CD2"/>
    <w:rsid w:val="001D2E86"/>
    <w:rsid w:val="002F6399"/>
    <w:rsid w:val="003C683C"/>
    <w:rsid w:val="00421367"/>
    <w:rsid w:val="00497073"/>
    <w:rsid w:val="004D7549"/>
    <w:rsid w:val="00550857"/>
    <w:rsid w:val="006E5DF3"/>
    <w:rsid w:val="00707FDC"/>
    <w:rsid w:val="00735BCA"/>
    <w:rsid w:val="007668F0"/>
    <w:rsid w:val="007A7A84"/>
    <w:rsid w:val="00892FFF"/>
    <w:rsid w:val="008F478A"/>
    <w:rsid w:val="009C1025"/>
    <w:rsid w:val="00A315B4"/>
    <w:rsid w:val="00C34F53"/>
    <w:rsid w:val="00C37CCD"/>
    <w:rsid w:val="00D64569"/>
    <w:rsid w:val="00E94C7F"/>
    <w:rsid w:val="00FE64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F639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B3FCE5756DBF940AA31B7EE7F7740E4" ma:contentTypeVersion="12" ma:contentTypeDescription="Create a new document." ma:contentTypeScope="" ma:versionID="9a5389f37c93dd7a3de93c013768d316">
  <xsd:schema xmlns:xsd="http://www.w3.org/2001/XMLSchema" xmlns:xs="http://www.w3.org/2001/XMLSchema" xmlns:p="http://schemas.microsoft.com/office/2006/metadata/properties" xmlns:ns3="e9444f87-742f-40f4-b999-0905c3844108" xmlns:ns4="f4dbdeb7-7858-4c27-8729-baae421a073c" targetNamespace="http://schemas.microsoft.com/office/2006/metadata/properties" ma:root="true" ma:fieldsID="269bd01b28b58a7cc890732d1ca530d6" ns3:_="" ns4:_="">
    <xsd:import namespace="e9444f87-742f-40f4-b999-0905c3844108"/>
    <xsd:import namespace="f4dbdeb7-7858-4c27-8729-baae421a073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444f87-742f-40f4-b999-0905c384410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dbdeb7-7858-4c27-8729-baae421a073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letter>
  <document>
    <row>
      <vcat_orderid>{FCDD2A5C-AD36-EC11-8C65-00224815724F}</vcat_orderid>
      <vcat_orderdate>27/10/2021</vcat_orderdate>
      <vcat_orderdate_ovalue>2021-10-27T00:00:00+11:00</vcat_orderdate_ovalue>
      <vcat_case_vcat_planningpermitapplicationnumber>TPA/45451</vcat_case_vcat_planningpermitapplicationnumber>
      <vcat_case_vcat_pnumber>P11669/2021</vcat_case_vcat_pnumber>
      <vcat_case_vcat_siteaddress_vcat_postalcode>3170</vcat_case_vcat_siteaddress_vcat_postalcode>
      <vcat_case_vcat_siteaddress_vcat_state>VIC</vcat_case_vcat_siteaddress_vcat_state>
      <vcat_case_vcat_siteaddress_vcat_street1>149 Hansworth Street</vcat_case_vcat_siteaddress_vcat_street1>
      <vcat_case_vcat_siteaddress_vcat_city>MULGRAVE</vcat_case_vcat_siteaddress_vcat_city>
      <vcat_case_vcat_substream_vcat_name>Major Cases</vcat_case_vcat_substream_vcat_name>
      <vcat_presidingmember_fullname>Judith Perlstein</vcat_presidingmember_fullname>
      <vcat_presidingmember_vcat_memberrole>Member</vcat_presidingmember_vcat_memberrole>
      <vcat_presidingmember_vcat_memberrole_ovalue>662360004</vcat_presidingmember_vcat_memberrole_ovalue>
    </row>
  </document>
  <table10>
    <row>
      <vcat_name>2/12/2021</vcat_name>
      <createdon>27/10/2021</createdon>
      <createdon_ovalue>2021-10-27T14:46:01+11:00</createdon_ovalue>
      <vcat_duedate>2/12/2021</vcat_duedate>
      <vcat_duedate_ovalue>2021-12-02T00:00:00+11:00</vcat_duedate_ovalue>
      <vcat_orderactionsid>{E56B2763-D836-EC11-8C64-00224814664D}</vcat_orderactionsid>
    </row>
  </table10>
  <table11>
    <row>
      <createdon>25/10/2021</createdon>
      <createdon_ovalue>2021-10-25T16:28:24+11:00</createdon_ovalue>
      <vcat_partymember>Monash City Council</vcat_partymember>
      <vcat_partymemberid>{8822B85D-5435-EC11-8C65-002248157E2A}</vcat_partymemberid>
    </row>
  </table11>
  <table12>
    <row>
      <vcat_datetime>1/02/2022</vcat_datetime>
      <vcat_datetime_ovalue>2022-02-01T10:00:00+11:00</vcat_datetime_ovalue>
      <vcat_enddateandtime>1/02/2022</vcat_enddateandtime>
      <vcat_enddateandtime_ovalue>2022-02-01T13:00:00+11:00</vcat_enddateandtime_ovalue>
      <vcat_sessionday>Day 1</vcat_sessionday>
      <vcat_sessionday_ovalue>662360001</vcat_sessionday_ovalue>
      <vcat_hearingsessionsid>{FAD9BE62-AD36-EC11-8C64-00224814664D}</vcat_hearingsessionsid>
      <vcat_hearing_vcat_hearing_vcat_expectedduration>0.5 Days</vcat_hearing_vcat_hearing_vcat_expectedduration>
      <vcat_hearing_vcat_hearing_vcat_expectedduration_ovalue>662360024</vcat_hearing_vcat_hearing_vcat_expectedduration_ovalue>
      <vcat_hearing_vcat_hearing_vcat_hearingmethod>Online Platform</vcat_hearing_vcat_hearing_vcat_hearingmethod>
      <vcat_hearing_vcat_hearing_vcat_hearingmethod_ovalue>662360001</vcat_hearing_vcat_hearing_vcat_hearingmethod_ovalue>
    </row>
  </table12>
  <table13>
    <row>
      <vcat_datetime>13/04/2022</vcat_datetime>
      <vcat_datetime_ovalue>2022-04-13T10:00:00+10:00</vcat_datetime_ovalue>
      <vcat_enddateandtime>13/04/2022</vcat_enddateandtime>
      <vcat_enddateandtime_ovalue>2022-04-13T16:30:00+10:00</vcat_enddateandtime_ovalue>
      <vcat_sessionday>Day 1</vcat_sessionday>
      <vcat_sessionday_ovalue>662360001</vcat_sessionday_ovalue>
      <vcat_hearingsessionsid>{20741763-AD36-EC11-8C64-0022481468AD}</vcat_hearingsessionsid>
      <vcat_hearing_vcat_hearing_vcat_expectedduration>5 Days</vcat_hearing_vcat_hearing_vcat_expectedduration>
      <vcat_hearing_vcat_hearing_vcat_expectedduration_ovalue>662360008</vcat_hearing_vcat_hearing_vcat_expectedduration_ovalue>
      <vcat_hearing_vcat_hearing_vcat_hearingmethod>Online Platform</vcat_hearing_vcat_hearing_vcat_hearingmethod>
      <vcat_hearing_vcat_hearing_vcat_hearingmethod_ovalue>662360001</vcat_hearing_vcat_hearing_vcat_hearingmethod_ovalue>
    </row>
    <row>
      <vcat_datetime>14/04/2022</vcat_datetime>
      <vcat_datetime_ovalue>2022-04-14T10:00:00+10:00</vcat_datetime_ovalue>
      <vcat_enddateandtime>14/04/2022</vcat_enddateandtime>
      <vcat_enddateandtime_ovalue>2022-04-14T16:30:00+10:00</vcat_enddateandtime_ovalue>
      <vcat_sessionday>Day 2</vcat_sessionday>
      <vcat_sessionday_ovalue>662360002</vcat_sessionday_ovalue>
      <vcat_hearingsessionsid>{30DABE62-AD36-EC11-8C64-00224814664D}</vcat_hearingsessionsid>
      <vcat_hearing_vcat_hearing_vcat_expectedduration>5 Days</vcat_hearing_vcat_hearing_vcat_expectedduration>
      <vcat_hearing_vcat_hearing_vcat_expectedduration_ovalue>662360008</vcat_hearing_vcat_hearing_vcat_expectedduration_ovalue>
      <vcat_hearing_vcat_hearing_vcat_hearingmethod>Online Platform</vcat_hearing_vcat_hearing_vcat_hearingmethod>
      <vcat_hearing_vcat_hearing_vcat_hearingmethod_ovalue>662360001</vcat_hearing_vcat_hearing_vcat_hearingmethod_ovalue>
    </row>
    <row>
      <vcat_datetime>19/04/2022</vcat_datetime>
      <vcat_datetime_ovalue>2022-04-19T10:00:00+10:00</vcat_datetime_ovalue>
      <vcat_enddateandtime>19/04/2022</vcat_enddateandtime>
      <vcat_enddateandtime_ovalue>2022-04-19T16:30:00+10:00</vcat_enddateandtime_ovalue>
      <vcat_sessionday>Day 3</vcat_sessionday>
      <vcat_sessionday_ovalue>662360003</vcat_sessionday_ovalue>
      <vcat_hearingsessionsid>{56DABE62-AD36-EC11-8C64-00224814664D}</vcat_hearingsessionsid>
      <vcat_hearing_vcat_hearing_vcat_expectedduration>5 Days</vcat_hearing_vcat_hearing_vcat_expectedduration>
      <vcat_hearing_vcat_hearing_vcat_expectedduration_ovalue>662360008</vcat_hearing_vcat_hearing_vcat_expectedduration_ovalue>
      <vcat_hearing_vcat_hearing_vcat_hearingmethod>Online Platform</vcat_hearing_vcat_hearing_vcat_hearingmethod>
      <vcat_hearing_vcat_hearing_vcat_hearingmethod_ovalue>662360001</vcat_hearing_vcat_hearing_vcat_hearingmethod_ovalue>
    </row>
    <row>
      <vcat_datetime>20/04/2022</vcat_datetime>
      <vcat_datetime_ovalue>2022-04-20T10:00:00+10:00</vcat_datetime_ovalue>
      <vcat_enddateandtime>20/04/2022</vcat_enddateandtime>
      <vcat_enddateandtime_ovalue>2022-04-20T16:30:00+10:00</vcat_enddateandtime_ovalue>
      <vcat_sessionday>Day 4</vcat_sessionday>
      <vcat_sessionday_ovalue>662360004</vcat_sessionday_ovalue>
      <vcat_hearingsessionsid>{C9741763-AD36-EC11-8C64-0022481468AD}</vcat_hearingsessionsid>
      <vcat_hearing_vcat_hearing_vcat_expectedduration>5 Days</vcat_hearing_vcat_hearing_vcat_expectedduration>
      <vcat_hearing_vcat_hearing_vcat_expectedduration_ovalue>662360008</vcat_hearing_vcat_hearing_vcat_expectedduration_ovalue>
      <vcat_hearing_vcat_hearing_vcat_hearingmethod>Online Platform</vcat_hearing_vcat_hearing_vcat_hearingmethod>
      <vcat_hearing_vcat_hearing_vcat_hearingmethod_ovalue>662360001</vcat_hearing_vcat_hearing_vcat_hearingmethod_ovalue>
    </row>
    <row>
      <vcat_datetime>21/04/2022</vcat_datetime>
      <vcat_datetime_ovalue>2022-04-21T10:00:00+10:00</vcat_datetime_ovalue>
      <vcat_enddateandtime>21/04/2022</vcat_enddateandtime>
      <vcat_enddateandtime_ovalue>2022-04-21T16:30:00+10:00</vcat_enddateandtime_ovalue>
      <vcat_sessionday>Day 5</vcat_sessionday>
      <vcat_sessionday_ovalue>662360005</vcat_sessionday_ovalue>
      <vcat_hearingsessionsid>{5F7DB968-AD36-EC11-8C64-00224814664D}</vcat_hearingsessionsid>
      <vcat_hearing_vcat_hearing_vcat_expectedduration>5 Days</vcat_hearing_vcat_hearing_vcat_expectedduration>
      <vcat_hearing_vcat_hearing_vcat_expectedduration_ovalue>662360008</vcat_hearing_vcat_hearing_vcat_expectedduration_ovalue>
      <vcat_hearing_vcat_hearing_vcat_hearingmethod>Online Platform</vcat_hearing_vcat_hearing_vcat_hearingmethod>
      <vcat_hearing_vcat_hearing_vcat_hearingmethod_ovalue>662360001</vcat_hearing_vcat_hearing_vcat_hearingmethod_ovalue>
    </row>
  </table13>
  <table14>
    <row>
      <createdon>25/10/2021</createdon>
      <createdon_ovalue>2021-10-25T16:28:20+11:00</createdon_ovalue>
      <vcat_partymember>Hansworth Land Pty Ltd</vcat_partymember>
      <vcat_nameonorders>Hansworth Land Pty Ltd</vcat_nameonorders>
      <vcat_orderdocumentnumbering>5</vcat_orderdocumentnumbering>
      <vcat_orderdocumentnumbering_ovalue>5</vcat_orderdocumentnumbering_ovalue>
      <vcat_partymemberid>{1FDCBF57-5435-EC11-8C65-002248157E2A}</vcat_partymemberid>
      <vcat_partytype>Applicant</vcat_partytype>
      <vcat_partytype_ovalue>662360000</vcat_partytype_ovalue>
    </row>
  </table14>
  <table2>
    <row>
      <createdon>25/10/2021</createdon>
      <createdon_ovalue>2021-10-25T16:28:24+11:00</createdon_ovalue>
      <vcat_partymember>Monash City Council</vcat_partymember>
      <vcat_nameonorders>Monash City Council</vcat_nameonorders>
      <vcat_orderdocumentnumbering>25</vcat_orderdocumentnumbering>
      <vcat_orderdocumentnumbering_ovalue>25</vcat_orderdocumentnumbering_ovalue>
      <vcat_partymemberid>{8822B85D-5435-EC11-8C65-002248157E2A}</vcat_partymemberid>
      <vcat_partytype>Responsible Authority</vcat_partytype>
      <vcat_partytype_ovalue>662360003</vcat_partytype_ovalue>
    </row>
  </table2>
  <table4>
    <row>
      <vcat_name>3/11/2021</vcat_name>
      <createdon>27/10/2021</createdon>
      <createdon_ovalue>2021-10-27T14:46:01+11:00</createdon_ovalue>
      <vcat_duedate>3/11/2021</vcat_duedate>
      <vcat_duedate_ovalue>2021-11-03T00:00:00+11:00</vcat_duedate_ovalue>
      <vcat_orderactionsid>{D46B2763-D836-EC11-8C64-00224814664D}</vcat_orderactionsid>
    </row>
  </table4>
  <table5>
    <row>
      <vcat_name>16/11/2021</vcat_name>
      <createdon>27/10/2021</createdon>
      <createdon_ovalue>2021-10-27T14:46:00+11:00</createdon_ovalue>
      <vcat_duedate>16/11/2021</vcat_duedate>
      <vcat_duedate_ovalue>2021-11-16T00:00:00+11:00</vcat_duedate_ovalue>
      <vcat_orderactionsid>{C36B2763-D836-EC11-8C64-00224814664D}</vcat_orderactionsid>
    </row>
  </table5>
  <table6>
    <row>
      <vcat_name>3/12/2021</vcat_name>
      <createdon>27/10/2021</createdon>
      <createdon_ovalue>2021-10-27T14:46:00+11:00</createdon_ovalue>
      <vcat_duedate>3/12/2021</vcat_duedate>
      <vcat_duedate_ovalue>2021-12-03T00:00:00+11:00</vcat_duedate_ovalue>
      <vcat_orderactionsid>{B26B2763-D836-EC11-8C64-00224814664D}</vcat_orderactionsid>
    </row>
  </table6>
  <table7>
    <row>
      <vcat_name>10/11/2021</vcat_name>
      <createdon>27/10/2021</createdon>
      <createdon_ovalue>2021-10-27T14:46:02+11:00</createdon_ovalue>
      <vcat_duedate>10/11/2021</vcat_duedate>
      <vcat_duedate_ovalue>2021-11-10T00:00:00+11:00</vcat_duedate_ovalue>
      <vcat_orderactionsid>{1A6C2763-D836-EC11-8C64-00224814664D}</vcat_orderactionsid>
    </row>
  </table7>
  <table8>
    <row>
      <vcat_name>16/11/2021</vcat_name>
      <createdon>27/10/2021</createdon>
      <createdon_ovalue>2021-10-27T14:46:01+11:00</createdon_ovalue>
      <vcat_duedate>16/11/2021</vcat_duedate>
      <vcat_duedate_ovalue>2021-11-16T00:00:00+11:00</vcat_duedate_ovalue>
      <vcat_orderactionsid>{F76B2763-D836-EC11-8C64-00224814664D}</vcat_orderactionsid>
    </row>
  </table8>
  <table9>
    <row>
      <vcat_name>15/11/2021</vcat_name>
      <createdon>27/10/2021</createdon>
      <createdon_ovalue>2021-10-27T14:46:02+11:00</createdon_ovalue>
      <vcat_duedate>15/11/2021</vcat_duedate>
      <vcat_duedate_ovalue>2021-11-15T00:00:00+11:00</vcat_duedate_ovalue>
      <vcat_orderactionsid>{0A6C2763-D836-EC11-8C64-00224814664D}</vcat_orderactionsid>
    </row>
  </table9>
</letter>
</file>

<file path=customXml/item5.xml>��< ? x m l   v e r s i o n = " 1 . 0 "   e n c o d i n g = " u t f - 1 6 " ? > < K a p i s h F i l e n a m e T o U r i M a p p i n g s   x m l n s : x s d = " h t t p : / / w w w . w 3 . o r g / 2 0 0 1 / X M L S c h e m a "   x m l n s : x s i = " h t t p : / / w w w . w 3 . o r g / 2 0 0 1 / X M L S c h e m a - i n s t a n c e " / > 
</file>

<file path=customXml/itemProps1.xml><?xml version="1.0" encoding="utf-8"?>
<ds:datastoreItem xmlns:ds="http://schemas.openxmlformats.org/officeDocument/2006/customXml" ds:itemID="{CF799C0D-7AEE-4B61-9E8D-B784668CC88D}">
  <ds:schemaRefs>
    <ds:schemaRef ds:uri="http://schemas.microsoft.com/sharepoint/v3/contenttype/forms"/>
  </ds:schemaRefs>
</ds:datastoreItem>
</file>

<file path=customXml/itemProps2.xml><?xml version="1.0" encoding="utf-8"?>
<ds:datastoreItem xmlns:ds="http://schemas.openxmlformats.org/officeDocument/2006/customXml" ds:itemID="{59B54752-3A02-498A-8E67-F6D4F125E3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444f87-742f-40f4-b999-0905c3844108"/>
    <ds:schemaRef ds:uri="f4dbdeb7-7858-4c27-8729-baae421a07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D5AA98-9B25-4B2D-8653-D7E966A3ECF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956D67E-CBFF-4939-ACBC-F47F8F41AB6C}">
  <ds:schemaRefs/>
</ds:datastoreItem>
</file>

<file path=customXml/itemProps5.xml><?xml version="1.0" encoding="utf-8"?>
<ds:datastoreItem xmlns:ds="http://schemas.openxmlformats.org/officeDocument/2006/customXml" ds:itemID="{AC68AA74-9BF9-466E-9F09-04487D15B6E0}">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2672</Words>
  <Characters>15232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VICTORIAN CIVIL AND ADMINISTRATIVE TRIBUNAL</vt:lpstr>
    </vt:vector>
  </TitlesOfParts>
  <Company/>
  <LinksUpToDate>false</LinksUpToDate>
  <CharactersWithSpaces>17869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CIVIL AND ADMINISTRATIVE TRIBUNAL</dc:title>
  <dc:subject/>
  <dc:creator>Helen Gibson</dc:creator>
  <cp:keywords/>
  <cp:lastModifiedBy>Morsal Bashir (she/her)</cp:lastModifiedBy>
  <cp:revision>2</cp:revision>
  <cp:lastPrinted>2020-02-13T15:36:00Z</cp:lastPrinted>
  <dcterms:created xsi:type="dcterms:W3CDTF">2022-02-24T04:10:00Z</dcterms:created>
  <dcterms:modified xsi:type="dcterms:W3CDTF">2022-02-24T04:10:00Z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0x0101003B3FCE5756DBF940AA31B7EE7F7740E4</vt:lpwstr>
  </property>
  <property fmtid="{D5CDD505-2E9C-101B-9397-08002B2CF9AE}" pid="3" name="documentCount">
    <vt:lpwstr>1</vt:lpwstr>
  </property>
  <property fmtid="{D5CDD505-2E9C-101B-9397-08002B2CF9AE}" pid="4" name="SaveOpenTabName">
    <vt:lpwstr>Order templates</vt:lpwstr>
  </property>
  <property fmtid="{D5CDD505-2E9C-101B-9397-08002B2CF9AE}" pid="5" name="table10Count">
    <vt:lpwstr>1</vt:lpwstr>
  </property>
  <property fmtid="{D5CDD505-2E9C-101B-9397-08002B2CF9AE}" pid="6" name="table11Count">
    <vt:lpwstr>1</vt:lpwstr>
  </property>
  <property fmtid="{D5CDD505-2E9C-101B-9397-08002B2CF9AE}" pid="7" name="table12Count">
    <vt:lpwstr>1</vt:lpwstr>
  </property>
  <property fmtid="{D5CDD505-2E9C-101B-9397-08002B2CF9AE}" pid="8" name="table13Count">
    <vt:lpwstr>5</vt:lpwstr>
  </property>
  <property fmtid="{D5CDD505-2E9C-101B-9397-08002B2CF9AE}" pid="9" name="table14Count">
    <vt:lpwstr>1</vt:lpwstr>
  </property>
  <property fmtid="{D5CDD505-2E9C-101B-9397-08002B2CF9AE}" pid="10" name="table2Count">
    <vt:lpwstr>1</vt:lpwstr>
  </property>
  <property fmtid="{D5CDD505-2E9C-101B-9397-08002B2CF9AE}" pid="11" name="table4Count">
    <vt:lpwstr>1</vt:lpwstr>
  </property>
  <property fmtid="{D5CDD505-2E9C-101B-9397-08002B2CF9AE}" pid="12" name="table5Count">
    <vt:lpwstr>1</vt:lpwstr>
  </property>
  <property fmtid="{D5CDD505-2E9C-101B-9397-08002B2CF9AE}" pid="13" name="table6Count">
    <vt:lpwstr>1</vt:lpwstr>
  </property>
  <property fmtid="{D5CDD505-2E9C-101B-9397-08002B2CF9AE}" pid="14" name="table7Count">
    <vt:lpwstr>1</vt:lpwstr>
  </property>
  <property fmtid="{D5CDD505-2E9C-101B-9397-08002B2CF9AE}" pid="15" name="table8Count">
    <vt:lpwstr>1</vt:lpwstr>
  </property>
  <property fmtid="{D5CDD505-2E9C-101B-9397-08002B2CF9AE}" pid="16" name="table9Count">
    <vt:lpwstr>1</vt:lpwstr>
  </property>
  <property fmtid="{D5CDD505-2E9C-101B-9397-08002B2CF9AE}" pid="17" name="TRIMID">
    <vt:lpwstr/>
  </property>
  <property fmtid="{D5CDD505-2E9C-101B-9397-08002B2CF9AE}" pid="18" name="WMMDicRelTabRename1">
    <vt:lpwstr>(table4)=2 (table4);(table5)=3 (table5);(table6)=4 (table6);(table7)=5 (table7);(table8)=6 (table8);(table9)=7 (table9);(table10)=8 (table10);(table11)=Responsible Auth (table11);(table12)=AD - CC (table12);(table13)=AD - MAIN (table13);(table14)=applican</vt:lpwstr>
  </property>
  <property fmtid="{D5CDD505-2E9C-101B-9397-08002B2CF9AE}" pid="19" name="WMMDicRelTabRename2">
    <vt:lpwstr>t (table14);(table2)=Party List Header (table2)</vt:lpwstr>
  </property>
  <property fmtid="{D5CDD505-2E9C-101B-9397-08002B2CF9AE}" pid="20" name="WMMTaskPane">
    <vt:lpwstr>0a9a7cd3-ee7f-46cd-95c7-c757d5b40367</vt:lpwstr>
  </property>
  <property fmtid="{D5CDD505-2E9C-101B-9397-08002B2CF9AE}" pid="21" name="WMMTaskPaneDocx">
    <vt:lpwstr>961b1583-ccce-46c0-95d0-94ba05fc527e</vt:lpwstr>
  </property>
  <property fmtid="{D5CDD505-2E9C-101B-9397-08002B2CF9AE}" pid="22" name="WMMTemplateName">
    <vt:lpwstr>8983646e-42ed-eb11-94ef-000d3acc5197</vt:lpwstr>
  </property>
  <property fmtid="{D5CDD505-2E9C-101B-9397-08002B2CF9AE}" pid="23" name="wmm_AdditionalFields1">
    <vt:lpwstr>|vcat_case_vcat_siteaddress_vcat_city||vcat_case_vcat_siteaddress_vcat_city.upper()|</vt:lpwstr>
  </property>
  <property fmtid="{D5CDD505-2E9C-101B-9397-08002B2CF9AE}" pid="24" name="wmm_UserDefinedDateTimeFormats1">
    <vt:lpwstr>|d MMMM yyyy||ddd dd MMM yyyy|</vt:lpwstr>
  </property>
  <property fmtid="{D5CDD505-2E9C-101B-9397-08002B2CF9AE}" pid="25" name="WordMailMerge">
    <vt:lpwstr>vcat_order</vt:lpwstr>
  </property>
  <property fmtid="{D5CDD505-2E9C-101B-9397-08002B2CF9AE}" pid="26" name="WordMailMergeDocType">
    <vt:lpwstr>Client</vt:lpwstr>
  </property>
  <property fmtid="{D5CDD505-2E9C-101B-9397-08002B2CF9AE}" pid="27" name="WordMailMergeFetchX1">
    <vt:lpwstr>&lt;fetches&gt;&lt;fetch name="document"&gt;&lt;entity name="vcat_order"&gt;&lt;attribute name="vcat_orderid" /&gt;&lt;attribute name="vcat_orderdate" /&gt;&lt;link-entity name="incident" to="vcat_case" link-type="outer" alias="vcat_case"&gt;&lt;attribute name="vcat_planningpermitapplicationnu</vt:lpwstr>
  </property>
  <property fmtid="{D5CDD505-2E9C-101B-9397-08002B2CF9AE}" pid="28" name="WordMailMergeFetchX10">
    <vt:lpwstr> /&gt;&lt;condition attribute="vcat_order" operator="in"&gt;&lt;value&gt;qid&lt;/value&gt;&lt;/condition&gt;&lt;/filter&gt;&lt;/entity&gt;&lt;/fetch&gt;&lt;fetch name="table7" mapping="logical"&gt;&lt;entity name="vcat_orderactions"&gt;&lt;attribute name="vcat_name" /&gt;&lt;attribute name="createdon" /&gt;&lt;attribute name=</vt:lpwstr>
  </property>
  <property fmtid="{D5CDD505-2E9C-101B-9397-08002B2CF9AE}" pid="29" name="WordMailMergeFetchX11">
    <vt:lpwstr>"vcat_duedate" /&gt;&lt;attribute name="vcat_orderactionsid" /&gt;&lt;order attribute="vcat_name" descending="false" priority="1000" /&gt;&lt;filter type="and"&gt;&lt;condition attribute="vcat_suborderid" operator="eq" value="5" /&gt;&lt;condition attribute="vcat_order" operator="in"&gt;</vt:lpwstr>
  </property>
  <property fmtid="{D5CDD505-2E9C-101B-9397-08002B2CF9AE}" pid="30" name="WordMailMergeFetchX12">
    <vt:lpwstr>&lt;value&gt;qid&lt;/value&gt;&lt;/condition&gt;&lt;/filter&gt;&lt;/entity&gt;&lt;/fetch&gt;&lt;fetch name="table8" mapping="logical"&gt;&lt;entity name="vcat_orderactions"&gt;&lt;attribute name="vcat_name" /&gt;&lt;attribute name="createdon" /&gt;&lt;attribute name="vcat_duedate" /&gt;&lt;attribute name="vcat_orderactions</vt:lpwstr>
  </property>
  <property fmtid="{D5CDD505-2E9C-101B-9397-08002B2CF9AE}" pid="31" name="WordMailMergeFetchX13">
    <vt:lpwstr>id" /&gt;&lt;order attribute="vcat_name" descending="false" priority="1000" /&gt;&lt;filter type="and"&gt;&lt;condition attribute="vcat_suborderid" operator="eq" value="6" /&gt;&lt;condition attribute="vcat_order" operator="in"&gt;&lt;value&gt;qid&lt;/value&gt;&lt;/condition&gt;&lt;/filter&gt;&lt;/entity&gt;&lt;/f</vt:lpwstr>
  </property>
  <property fmtid="{D5CDD505-2E9C-101B-9397-08002B2CF9AE}" pid="32" name="WordMailMergeFetchX14">
    <vt:lpwstr>etch&gt;&lt;fetch name="table9" mapping="logical"&gt;&lt;entity name="vcat_orderactions"&gt;&lt;attribute name="vcat_name" /&gt;&lt;attribute name="createdon" /&gt;&lt;attribute name="vcat_duedate" /&gt;&lt;attribute name="vcat_orderactionsid" /&gt;&lt;order attribute="vcat_name" descending="fals</vt:lpwstr>
  </property>
  <property fmtid="{D5CDD505-2E9C-101B-9397-08002B2CF9AE}" pid="33" name="WordMailMergeFetchX15">
    <vt:lpwstr>e" priority="1000" /&gt;&lt;filter type="and"&gt;&lt;condition attribute="vcat_suborderid" operator="eq" value="7" /&gt;&lt;condition attribute="vcat_order" operator="in"&gt;&lt;value&gt;qid&lt;/value&gt;&lt;/condition&gt;&lt;/filter&gt;&lt;/entity&gt;&lt;/fetch&gt;&lt;fetch name="table10" mapping="logical"&gt;&lt;entit</vt:lpwstr>
  </property>
  <property fmtid="{D5CDD505-2E9C-101B-9397-08002B2CF9AE}" pid="34" name="WordMailMergeFetchX16">
    <vt:lpwstr>y name="vcat_orderactions"&gt;&lt;attribute name="vcat_name" /&gt;&lt;attribute name="createdon" /&gt;&lt;attribute name="vcat_duedate" /&gt;&lt;attribute name="vcat_orderactionsid" /&gt;&lt;order attribute="vcat_name" descending="false" priority="1000" /&gt;&lt;filter type="and"&gt;&lt;condition</vt:lpwstr>
  </property>
  <property fmtid="{D5CDD505-2E9C-101B-9397-08002B2CF9AE}" pid="35" name="WordMailMergeFetchX17">
    <vt:lpwstr> attribute="vcat_suborderid" operator="eq" value="8" /&gt;&lt;condition attribute="vcat_order" operator="in"&gt;&lt;value&gt;qid&lt;/value&gt;&lt;/condition&gt;&lt;/filter&gt;&lt;/entity&gt;&lt;/fetch&gt;&lt;fetch name="table12" mapping="logical"&gt;&lt;entity name="vcat_hearingsessions"&gt;&lt;attribute name="vca</vt:lpwstr>
  </property>
  <property fmtid="{D5CDD505-2E9C-101B-9397-08002B2CF9AE}" pid="36" name="WordMailMergeFetchX18">
    <vt:lpwstr>t_datetime" /&gt;&lt;attribute name="vcat_enddateandtime" /&gt;&lt;attribute name="vcat_sessionday" /&gt;&lt;order attribute="vcat_sessionday" descending="false" priority="1000" /&gt;&lt;link-entity name="vcat_hearing" from="vcat_hearingid" to="vcat_hearing" alias="vcat_hearing_</vt:lpwstr>
  </property>
  <property fmtid="{D5CDD505-2E9C-101B-9397-08002B2CF9AE}" pid="37" name="WordMailMergeFetchX19">
    <vt:lpwstr>vcat_hearing"&gt;&lt;attribute name="vcat_expectedduration" /&gt;&lt;attribute name="vcat_hearingmethod" /&gt;&lt;filter type="and"&gt;&lt;condition attribute="vcat_hearingtype" operator="eq" value="662360002" /&gt;&lt;/filter&gt;&lt;link-entity relationshipname="MTOMFilter" name="vcat_vcat</vt:lpwstr>
  </property>
  <property fmtid="{D5CDD505-2E9C-101B-9397-08002B2CF9AE}" pid="38" name="WordMailMergeFetchX2">
    <vt:lpwstr>mber" /&gt;&lt;attribute name="vcat_pnumber" /&gt;&lt;link-entity name="vcat_siteaddress" to="vcat_siteaddress" link-type="outer" alias="vcat_case_vcat_siteaddress"&gt;&lt;attribute name="vcat_postalcode" /&gt;&lt;attribute name="vcat_state" /&gt;&lt;attribute name="vcat_street1" /&gt;&lt;a</vt:lpwstr>
  </property>
  <property fmtid="{D5CDD505-2E9C-101B-9397-08002B2CF9AE}" pid="39" name="WordMailMergeFetchX20">
    <vt:lpwstr>_hearing_vcat_order" from="vcat_hearingid" visible="false" intersect="true"&gt;&lt;link-entity name="vcat_order" to="vcat_orderid" alias="vcat_orderid_vcat_order"&gt;&lt;filter type="and"&gt;&lt;condition attribute="vcat_orderid" operator="in"&gt;&lt;value&gt;qid&lt;/value&gt;&lt;/condition</vt:lpwstr>
  </property>
  <property fmtid="{D5CDD505-2E9C-101B-9397-08002B2CF9AE}" pid="40" name="WordMailMergeFetchX21">
    <vt:lpwstr>&gt;&lt;/filter&gt;&lt;/link-entity&gt;&lt;/link-entity&gt;&lt;/link-entity&gt;&lt;/entity&gt;&lt;/fetch&gt;&lt;fetch name="table13" mapping="logical"&gt;&lt;entity name="vcat_hearingsessions"&gt;&lt;attribute name="vcat_datetime" /&gt;&lt;attribute name="vcat_enddateandtime" /&gt;&lt;attribute name="vcat_sessionday" /&gt;</vt:lpwstr>
  </property>
  <property fmtid="{D5CDD505-2E9C-101B-9397-08002B2CF9AE}" pid="41" name="WordMailMergeFetchX22">
    <vt:lpwstr>&lt;order attribute="vcat_sessionday" descending="false" priority="1000" /&gt;&lt;link-entity name="vcat_hearing" from="vcat_hearingid" to="vcat_hearing" alias="vcat_hearing_vcat_hearing"&gt;&lt;attribute name="vcat_expectedduration" /&gt;&lt;attribute name="vcat_hearingmetho</vt:lpwstr>
  </property>
  <property fmtid="{D5CDD505-2E9C-101B-9397-08002B2CF9AE}" pid="42" name="WordMailMergeFetchX23">
    <vt:lpwstr>d" /&gt;&lt;filter type="and"&gt;&lt;condition attribute="vcat_hearingtype" operator="eq" value="662360003" /&gt;&lt;/filter&gt;&lt;link-entity relationshipname="MTOMFilter" name="vcat_vcat_hearing_vcat_order" from="vcat_hearingid" visible="false" intersect="true"&gt;&lt;link-entity n</vt:lpwstr>
  </property>
  <property fmtid="{D5CDD505-2E9C-101B-9397-08002B2CF9AE}" pid="43" name="WordMailMergeFetchX24">
    <vt:lpwstr>ame="vcat_order" to="vcat_orderid" alias="vcat_orderid_vcat_order"&gt;&lt;filter type="and"&gt;&lt;condition attribute="vcat_orderid" operator="in"&gt;&lt;value&gt;qid&lt;/value&gt;&lt;/condition&gt;&lt;/filter&gt;&lt;/link-entity&gt;&lt;/link-entity&gt;&lt;/link-entity&gt;&lt;/entity&gt;&lt;/fetch&gt;&lt;fetch name="table14"</vt:lpwstr>
  </property>
  <property fmtid="{D5CDD505-2E9C-101B-9397-08002B2CF9AE}" pid="44" name="WordMailMergeFetchX25">
    <vt:lpwstr> mapping="logical" distinct="true"&gt;&lt;entity name="vcat_partymember"&gt;&lt;attribute name="createdon" /&gt;&lt;attribute name="vcat_partymember" /&gt;&lt;attribute name="vcat_nameonorders" /&gt;&lt;attribute name="vcat_orderdocumentnumbering" /&gt;&lt;attribute name="vcat_partymemberid</vt:lpwstr>
  </property>
  <property fmtid="{D5CDD505-2E9C-101B-9397-08002B2CF9AE}" pid="45" name="WordMailMergeFetchX26">
    <vt:lpwstr>" /&gt;&lt;attribute name="vcat_partytype" /&gt;&lt;order attribute="vcat_orderdocumentnumbering" descending="false" priority="1000" sorttype="numeric" /&gt;&lt;order attribute="vcat_partymember" descending="false" priority="2000" /&gt;&lt;link-entity name="incident" from="incid</vt:lpwstr>
  </property>
  <property fmtid="{D5CDD505-2E9C-101B-9397-08002B2CF9AE}" pid="46" name="WordMailMergeFetchX27">
    <vt:lpwstr>entid" to="vcat_case" link-type="inner" alias="ag"&gt;&lt;link-entity name="vcat_order" from="vcat_case" to="incidentid" link-type="inner" alias="ah"&gt;&lt;filter type="and"&gt;&lt;condition attribute="vcat_orderid" operator="in"&gt;&lt;value&gt;qid&lt;/value&gt;&lt;/condition&gt;&lt;/filter&gt;&lt;/l</vt:lpwstr>
  </property>
  <property fmtid="{D5CDD505-2E9C-101B-9397-08002B2CF9AE}" pid="47" name="WordMailMergeFetchX28">
    <vt:lpwstr>ink-entity&gt;&lt;/link-entity&gt;&lt;filter type="and"&gt;&lt;filter type="or"&gt;&lt;condition attribute="vcat_partytype" operator="eq" value="662360000" /&gt;&lt;condition attribute="vcat_realpartytype" operator="eq" value="662360014" /&gt;&lt;/filter&gt;&lt;condition attribute="statecode" ope</vt:lpwstr>
  </property>
  <property fmtid="{D5CDD505-2E9C-101B-9397-08002B2CF9AE}" pid="48" name="WordMailMergeFetchX29">
    <vt:lpwstr>rator="eq" value="0" /&gt;&lt;/filter&gt;&lt;/entity&gt;&lt;/fetch&gt;&lt;fetch name="table2" mapping="logical" distinct="true"&gt;&lt;entity name="vcat_partymember"&gt;&lt;attribute name="createdon" /&gt;&lt;attribute name="vcat_partymember" /&gt;&lt;attribute name="vcat_nameonorders" /&gt;&lt;attribute nam</vt:lpwstr>
  </property>
  <property fmtid="{D5CDD505-2E9C-101B-9397-08002B2CF9AE}" pid="49" name="WordMailMergeFetchX3">
    <vt:lpwstr>ttribute name="vcat_city" /&gt;&lt;/link-entity&gt;&lt;link-entity name="vcat_substreams" to="vcat_substream" link-type="outer" alias="vcat_case_vcat_substream"&gt;&lt;attribute name="vcat_name" /&gt;&lt;/link-entity&gt;&lt;/link-entity&gt;&lt;link-entity name="systemuser" to="vcat_presidin</vt:lpwstr>
  </property>
  <property fmtid="{D5CDD505-2E9C-101B-9397-08002B2CF9AE}" pid="50" name="WordMailMergeFetchX30">
    <vt:lpwstr>e="vcat_orderdocumentnumbering" /&gt;&lt;attribute name="vcat_partymemberid" /&gt;&lt;attribute name="vcat_partytype" /&gt;&lt;order attribute="vcat_orderdocumentnumbering" descending="false" priority="1000" sorttype="numeric" /&gt;&lt;order attribute="vcat_partymember" descendi</vt:lpwstr>
  </property>
  <property fmtid="{D5CDD505-2E9C-101B-9397-08002B2CF9AE}" pid="51" name="WordMailMergeFetchX31">
    <vt:lpwstr>ng="false" priority="2000" /&gt;&lt;link-entity name="incident" from="incidentid" to="vcat_case" link-type="inner" alias="ag"&gt;&lt;link-entity name="vcat_order" from="vcat_case" to="incidentid" link-type="inner" alias="ah"&gt;&lt;filter type="and"&gt;&lt;condition attribute="v</vt:lpwstr>
  </property>
  <property fmtid="{D5CDD505-2E9C-101B-9397-08002B2CF9AE}" pid="52" name="WordMailMergeFetchX32">
    <vt:lpwstr>cat_orderid" operator="in"&gt;&lt;value&gt;qid&lt;/value&gt;&lt;/condition&gt;&lt;/filter&gt;&lt;/link-entity&gt;&lt;/link-entity&gt;&lt;filter type="and"&gt;&lt;filter type="or"&gt;&lt;condition attribute="vcat_partytype" operator="not-in"&gt;&lt;value&gt;662360000&lt;/value&gt;&lt;value&gt;662360011&lt;/value&gt;&lt;value&gt;662360002&lt;/va</vt:lpwstr>
  </property>
  <property fmtid="{D5CDD505-2E9C-101B-9397-08002B2CF9AE}" pid="53" name="WordMailMergeFetchX33">
    <vt:lpwstr>lue&gt;&lt;value&gt;662360008&lt;/value&gt;&lt;value&gt;662360012&lt;/value&gt;&lt;/condition&gt;&lt;condition attribute="vcat_realpartytype" operator="eq" value="662360016" /&gt;&lt;/filter&gt;&lt;condition attribute="statecode" operator="eq" value="0" /&gt;&lt;/filter&gt;&lt;/entity&gt;&lt;/fetch&gt;&lt;fetch name="table11"</vt:lpwstr>
  </property>
  <property fmtid="{D5CDD505-2E9C-101B-9397-08002B2CF9AE}" pid="54" name="WordMailMergeFetchX34">
    <vt:lpwstr> mapping="logical" distinct="true"&gt;&lt;entity name="vcat_partymember"&gt;&lt;attribute name="createdon" /&gt;&lt;attribute name="vcat_partymember" /&gt;&lt;attribute name="vcat_partymemberid" /&gt;&lt;order attribute="vcat_partymember" descending="false" priority="1000" /&gt;&lt;link-ent</vt:lpwstr>
  </property>
  <property fmtid="{D5CDD505-2E9C-101B-9397-08002B2CF9AE}" pid="55" name="WordMailMergeFetchX35">
    <vt:lpwstr>ity name="incident" from="incidentid" to="vcat_case" link-type="inner" alias="aa"&gt;&lt;link-entity name="vcat_order" from="vcat_case" to="incidentid" link-type="inner" alias="ab"&gt;&lt;filter type="and"&gt;&lt;condition attribute="vcat_orderid" operator="in"&gt;&lt;value&gt;qid&lt;</vt:lpwstr>
  </property>
  <property fmtid="{D5CDD505-2E9C-101B-9397-08002B2CF9AE}" pid="56" name="WordMailMergeFetchX36">
    <vt:lpwstr>/value&gt;&lt;/condition&gt;&lt;/filter&gt;&lt;/link-entity&gt;&lt;/link-entity&gt;&lt;filter type="and"&gt;&lt;condition attribute="vcat_partytype" operator="in"&gt;&lt;value&gt;662360001&lt;/value&gt;&lt;value&gt;662360014&lt;/value&gt;&lt;value&gt;662360003&lt;/value&gt;&lt;/condition&gt;&lt;condition attribute="statecode" operator="e</vt:lpwstr>
  </property>
  <property fmtid="{D5CDD505-2E9C-101B-9397-08002B2CF9AE}" pid="57" name="WordMailMergeFetchX37">
    <vt:lpwstr>q" value="0" /&gt;&lt;/filter&gt;&lt;/entity&gt;&lt;/fetch&gt;&lt;/fetches&gt;</vt:lpwstr>
  </property>
  <property fmtid="{D5CDD505-2E9C-101B-9397-08002B2CF9AE}" pid="58" name="WordMailMergeFetchX4">
    <vt:lpwstr>gmember" link-type="outer" alias="vcat_presidingmember"&gt;&lt;attribute name="fullname" /&gt;&lt;attribute name="vcat_memberrole" /&gt;&lt;/link-entity&gt;&lt;filter type="and"&gt;&lt;condition attribute="vcat_orderid" operator="in"&gt;&lt;value&gt;qid&lt;/value&gt;&lt;/condition&gt;&lt;/filter&gt;&lt;/entity&gt;&lt;/f</vt:lpwstr>
  </property>
  <property fmtid="{D5CDD505-2E9C-101B-9397-08002B2CF9AE}" pid="59" name="WordMailMergeFetchX5">
    <vt:lpwstr>etch&gt;&lt;fetch name="table4" mapping="logical"&gt;&lt;entity name="vcat_orderactions"&gt;&lt;attribute name="vcat_name" /&gt;&lt;attribute name="createdon" /&gt;&lt;attribute name="vcat_duedate" /&gt;&lt;attribute name="vcat_orderactionsid" /&gt;&lt;order attribute="vcat_name" descending="fals</vt:lpwstr>
  </property>
  <property fmtid="{D5CDD505-2E9C-101B-9397-08002B2CF9AE}" pid="60" name="WordMailMergeFetchX6">
    <vt:lpwstr>e" priority="1000" /&gt;&lt;filter type="and"&gt;&lt;condition attribute="vcat_suborderid" operator="eq" value="2" /&gt;&lt;condition attribute="vcat_order" operator="in"&gt;&lt;value&gt;qid&lt;/value&gt;&lt;/condition&gt;&lt;/filter&gt;&lt;/entity&gt;&lt;/fetch&gt;&lt;fetch name="table5" mapping="logical"&gt;&lt;entity</vt:lpwstr>
  </property>
  <property fmtid="{D5CDD505-2E9C-101B-9397-08002B2CF9AE}" pid="61" name="WordMailMergeFetchX7">
    <vt:lpwstr> name="vcat_orderactions"&gt;&lt;attribute name="vcat_name" /&gt;&lt;attribute name="createdon" /&gt;&lt;attribute name="vcat_duedate" /&gt;&lt;attribute name="vcat_orderactionsid" /&gt;&lt;order attribute="vcat_name" descending="false" priority="1000" /&gt;&lt;filter type="and"&gt;&lt;condition </vt:lpwstr>
  </property>
  <property fmtid="{D5CDD505-2E9C-101B-9397-08002B2CF9AE}" pid="62" name="WordMailMergeFetchX8">
    <vt:lpwstr>attribute="vcat_suborderid" operator="eq" value="3" /&gt;&lt;condition attribute="vcat_order" operator="in"&gt;&lt;value&gt;qid&lt;/value&gt;&lt;/condition&gt;&lt;/filter&gt;&lt;/entity&gt;&lt;/fetch&gt;&lt;fetch name="table6" mapping="logical"&gt;&lt;entity name="vcat_orderactions"&gt;&lt;attribute name="vcat_nam</vt:lpwstr>
  </property>
  <property fmtid="{D5CDD505-2E9C-101B-9397-08002B2CF9AE}" pid="63" name="WordMailMergeFetchX9">
    <vt:lpwstr>e" /&gt;&lt;attribute name="createdon" /&gt;&lt;attribute name="vcat_duedate" /&gt;&lt;attribute name="vcat_orderactionsid" /&gt;&lt;order attribute="vcat_name" descending="false" priority="1000" /&gt;&lt;filter type="and"&gt;&lt;condition attribute="vcat_suborderid" operator="eq" value="4"</vt:lpwstr>
  </property>
  <property fmtid="{D5CDD505-2E9C-101B-9397-08002B2CF9AE}" pid="64" name="WordMailMergeGUID">
    <vt:lpwstr>fcdd2a5c-ad36-ec11-8c65-00224815724f</vt:lpwstr>
  </property>
  <property fmtid="{D5CDD505-2E9C-101B-9397-08002B2CF9AE}" pid="65" name="WordMailMergeWordDocumentType">
    <vt:lpwstr>-1</vt:lpwstr>
  </property>
</Properties>
</file>